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17" w:rsidRDefault="00232117">
      <w:pPr>
        <w:pStyle w:val="a5"/>
        <w:spacing w:after="0"/>
        <w:jc w:val="right"/>
        <w:rPr>
          <w:b/>
        </w:rPr>
      </w:pPr>
    </w:p>
    <w:p w:rsidR="00232117" w:rsidRDefault="00232117">
      <w:pPr>
        <w:pStyle w:val="a5"/>
        <w:spacing w:after="0"/>
        <w:jc w:val="right"/>
        <w:rPr>
          <w:b/>
        </w:rPr>
      </w:pPr>
    </w:p>
    <w:p w:rsidR="00232117" w:rsidRDefault="00232117">
      <w:pPr>
        <w:pStyle w:val="a5"/>
        <w:spacing w:after="0"/>
        <w:jc w:val="right"/>
        <w:rPr>
          <w:b/>
        </w:rPr>
      </w:pPr>
    </w:p>
    <w:p w:rsidR="00232117" w:rsidRDefault="00232117">
      <w:pPr>
        <w:pStyle w:val="a5"/>
        <w:spacing w:after="0"/>
        <w:jc w:val="right"/>
      </w:pPr>
      <w:r>
        <w:rPr>
          <w:b/>
        </w:rPr>
        <w:t>УТВЕРЖДЕН</w:t>
      </w:r>
      <w:r>
        <w:rPr>
          <w:b/>
        </w:rPr>
        <w:br/>
      </w:r>
      <w:r>
        <w:t xml:space="preserve"> собранием учредителей</w:t>
      </w:r>
    </w:p>
    <w:p w:rsidR="00232117" w:rsidRDefault="00232117">
      <w:pPr>
        <w:pStyle w:val="a5"/>
        <w:spacing w:after="0"/>
        <w:jc w:val="right"/>
      </w:pPr>
      <w:r>
        <w:t xml:space="preserve">открытого акционерного общества </w:t>
      </w:r>
    </w:p>
    <w:p w:rsidR="00232117" w:rsidRDefault="00232117">
      <w:pPr>
        <w:pStyle w:val="a5"/>
        <w:spacing w:after="0"/>
        <w:jc w:val="right"/>
      </w:pPr>
      <w:r>
        <w:t>«Московская газетная  типография»</w:t>
      </w:r>
    </w:p>
    <w:p w:rsidR="00232117" w:rsidRDefault="00232117">
      <w:pPr>
        <w:jc w:val="right"/>
      </w:pPr>
      <w:r>
        <w:t>Протокол №1/-07 от  27 сентября 2007 года</w:t>
      </w:r>
    </w:p>
    <w:p w:rsidR="00232117" w:rsidRDefault="00232117">
      <w:pPr>
        <w:jc w:val="right"/>
      </w:pPr>
    </w:p>
    <w:p w:rsidR="00232117" w:rsidRDefault="00232117">
      <w:pPr>
        <w:jc w:val="right"/>
      </w:pPr>
    </w:p>
    <w:p w:rsidR="00232117" w:rsidRDefault="00232117">
      <w:pPr>
        <w:jc w:val="right"/>
      </w:pPr>
    </w:p>
    <w:p w:rsidR="00232117" w:rsidRDefault="00232117">
      <w:pPr>
        <w:jc w:val="right"/>
      </w:pPr>
    </w:p>
    <w:p w:rsidR="00232117" w:rsidRDefault="00232117">
      <w:pPr>
        <w:jc w:val="right"/>
      </w:pPr>
    </w:p>
    <w:p w:rsidR="00232117" w:rsidRDefault="00232117">
      <w:pPr>
        <w:jc w:val="right"/>
      </w:pPr>
    </w:p>
    <w:p w:rsidR="00232117" w:rsidRDefault="00232117">
      <w:pPr>
        <w:jc w:val="right"/>
      </w:pPr>
    </w:p>
    <w:p w:rsidR="00232117" w:rsidRDefault="00232117">
      <w:pPr>
        <w:jc w:val="right"/>
      </w:pPr>
    </w:p>
    <w:p w:rsidR="00232117" w:rsidRDefault="00232117">
      <w:pPr>
        <w:jc w:val="right"/>
      </w:pPr>
    </w:p>
    <w:p w:rsidR="00232117" w:rsidRDefault="00232117">
      <w:pPr>
        <w:spacing w:line="312" w:lineRule="auto"/>
        <w:jc w:val="center"/>
        <w:rPr>
          <w:b/>
          <w:sz w:val="40"/>
        </w:rPr>
      </w:pPr>
      <w:r>
        <w:rPr>
          <w:b/>
          <w:sz w:val="40"/>
        </w:rPr>
        <w:t>УСТАВ</w:t>
      </w:r>
    </w:p>
    <w:p w:rsidR="00232117" w:rsidRDefault="00232117">
      <w:pPr>
        <w:spacing w:line="312" w:lineRule="auto"/>
        <w:jc w:val="center"/>
        <w:rPr>
          <w:b/>
          <w:sz w:val="32"/>
        </w:rPr>
      </w:pPr>
      <w:r>
        <w:rPr>
          <w:b/>
          <w:sz w:val="32"/>
        </w:rPr>
        <w:t>открытого акционерного общества</w:t>
      </w:r>
    </w:p>
    <w:p w:rsidR="00232117" w:rsidRDefault="00232117">
      <w:pPr>
        <w:spacing w:line="312" w:lineRule="auto"/>
        <w:jc w:val="center"/>
        <w:rPr>
          <w:b/>
          <w:sz w:val="32"/>
        </w:rPr>
      </w:pPr>
      <w:r>
        <w:rPr>
          <w:b/>
          <w:sz w:val="32"/>
        </w:rPr>
        <w:t>«Московская газетная типография»</w:t>
      </w:r>
    </w:p>
    <w:p w:rsidR="00232117" w:rsidRDefault="00232117">
      <w:pPr>
        <w:jc w:val="center"/>
      </w:pPr>
    </w:p>
    <w:p w:rsidR="00232117" w:rsidRDefault="00232117">
      <w:pPr>
        <w:jc w:val="center"/>
      </w:pPr>
    </w:p>
    <w:p w:rsidR="00232117" w:rsidRDefault="00232117">
      <w:pPr>
        <w:jc w:val="center"/>
      </w:pPr>
    </w:p>
    <w:p w:rsidR="00232117" w:rsidRDefault="00232117">
      <w:pPr>
        <w:jc w:val="center"/>
      </w:pPr>
    </w:p>
    <w:p w:rsidR="00232117" w:rsidRDefault="00232117">
      <w:pPr>
        <w:jc w:val="center"/>
      </w:pPr>
    </w:p>
    <w:p w:rsidR="00232117" w:rsidRDefault="00232117">
      <w:pPr>
        <w:jc w:val="center"/>
      </w:pPr>
    </w:p>
    <w:p w:rsidR="00232117" w:rsidRDefault="00232117">
      <w:pPr>
        <w:jc w:val="center"/>
      </w:pPr>
    </w:p>
    <w:p w:rsidR="00232117" w:rsidRDefault="00232117">
      <w:pPr>
        <w:jc w:val="center"/>
      </w:pPr>
    </w:p>
    <w:p w:rsidR="00232117" w:rsidRDefault="00232117">
      <w:pPr>
        <w:jc w:val="center"/>
      </w:pPr>
    </w:p>
    <w:p w:rsidR="00232117" w:rsidRDefault="00232117">
      <w:pPr>
        <w:jc w:val="center"/>
      </w:pPr>
    </w:p>
    <w:p w:rsidR="00232117" w:rsidRDefault="00232117">
      <w:pPr>
        <w:jc w:val="center"/>
      </w:pPr>
    </w:p>
    <w:p w:rsidR="00232117" w:rsidRDefault="00232117">
      <w:pPr>
        <w:jc w:val="center"/>
      </w:pPr>
    </w:p>
    <w:p w:rsidR="00232117" w:rsidRDefault="00232117">
      <w:pPr>
        <w:jc w:val="center"/>
      </w:pPr>
    </w:p>
    <w:p w:rsidR="00232117" w:rsidRDefault="00232117">
      <w:pPr>
        <w:jc w:val="center"/>
      </w:pPr>
    </w:p>
    <w:p w:rsidR="00232117" w:rsidRDefault="00232117">
      <w:pPr>
        <w:jc w:val="center"/>
      </w:pPr>
    </w:p>
    <w:p w:rsidR="00232117" w:rsidRDefault="00232117">
      <w:pPr>
        <w:jc w:val="center"/>
      </w:pPr>
    </w:p>
    <w:p w:rsidR="00232117" w:rsidRDefault="00232117">
      <w:pPr>
        <w:jc w:val="center"/>
      </w:pPr>
    </w:p>
    <w:p w:rsidR="00232117" w:rsidRDefault="00232117">
      <w:pPr>
        <w:jc w:val="center"/>
      </w:pPr>
      <w:r>
        <w:t xml:space="preserve"> Москва </w:t>
      </w:r>
      <w:smartTag w:uri="urn:schemas-microsoft-com:office:smarttags" w:element="metricconverter">
        <w:smartTagPr>
          <w:attr w:name="ProductID" w:val="2007 г"/>
        </w:smartTagPr>
        <w:r>
          <w:t>2007 г</w:t>
        </w:r>
      </w:smartTag>
    </w:p>
    <w:p w:rsidR="00232117" w:rsidRDefault="00232117">
      <w:pPr>
        <w:jc w:val="center"/>
        <w:rPr>
          <w:b/>
        </w:rPr>
      </w:pPr>
      <w:r>
        <w:br w:type="page"/>
      </w:r>
      <w:r>
        <w:rPr>
          <w:b/>
        </w:rPr>
        <w:lastRenderedPageBreak/>
        <w:t>Содержание:</w:t>
      </w:r>
    </w:p>
    <w:p w:rsidR="00232117" w:rsidRDefault="00232117">
      <w:pPr>
        <w:pStyle w:val="10"/>
        <w:tabs>
          <w:tab w:val="right" w:leader="dot" w:pos="9345"/>
        </w:tabs>
      </w:pPr>
    </w:p>
    <w:p w:rsidR="00232117" w:rsidRDefault="00232117">
      <w:pPr>
        <w:pStyle w:val="10"/>
        <w:tabs>
          <w:tab w:val="right" w:leader="dot" w:pos="9345"/>
        </w:tabs>
      </w:pPr>
    </w:p>
    <w:p w:rsidR="00232117" w:rsidRDefault="00232117" w:rsidP="00232117">
      <w:pPr>
        <w:pStyle w:val="10"/>
        <w:numPr>
          <w:ilvl w:val="0"/>
          <w:numId w:val="6"/>
        </w:numPr>
        <w:tabs>
          <w:tab w:val="clear" w:pos="2340"/>
          <w:tab w:val="num" w:pos="360"/>
          <w:tab w:val="right" w:leader="dot" w:pos="9345"/>
        </w:tabs>
        <w:spacing w:line="360" w:lineRule="auto"/>
        <w:ind w:left="360"/>
      </w:pPr>
      <w:r>
        <w:t>Общие положения……………………………………………………………………………3</w:t>
      </w:r>
    </w:p>
    <w:p w:rsidR="00232117" w:rsidRDefault="00232117" w:rsidP="00232117">
      <w:pPr>
        <w:numPr>
          <w:ilvl w:val="0"/>
          <w:numId w:val="6"/>
        </w:numPr>
        <w:tabs>
          <w:tab w:val="num" w:pos="360"/>
        </w:tabs>
        <w:spacing w:line="360" w:lineRule="auto"/>
        <w:ind w:left="360"/>
      </w:pPr>
      <w:r>
        <w:t>Правовой статус Общества………………………………………………...……….……….3</w:t>
      </w:r>
    </w:p>
    <w:p w:rsidR="00232117" w:rsidRDefault="00232117">
      <w:pPr>
        <w:pStyle w:val="30"/>
      </w:pPr>
      <w:r>
        <w:t>3.   Уставный капитал Общества. Ценные бумаги Общества. Права и обязанности акционеров…..…………………………………………………………….…………………...…7</w:t>
      </w:r>
    </w:p>
    <w:p w:rsidR="00232117" w:rsidRDefault="00232117">
      <w:pPr>
        <w:spacing w:line="360" w:lineRule="auto"/>
      </w:pPr>
      <w:r>
        <w:t>4.   Органы управления и контроля Общества ...……………………………..………………..9</w:t>
      </w:r>
    </w:p>
    <w:p w:rsidR="00232117" w:rsidRDefault="00232117">
      <w:pPr>
        <w:pStyle w:val="10"/>
        <w:tabs>
          <w:tab w:val="right" w:leader="dot" w:pos="9345"/>
        </w:tabs>
        <w:spacing w:line="360" w:lineRule="auto"/>
      </w:pPr>
      <w:r>
        <w:t>5.  Общее собрание акционеров…………………….……………………..…………………....9</w:t>
      </w:r>
    </w:p>
    <w:p w:rsidR="00232117" w:rsidRDefault="00232117">
      <w:pPr>
        <w:spacing w:line="360" w:lineRule="auto"/>
      </w:pPr>
      <w:r>
        <w:t>6.  Совет директоров……………..………………………………………..…………………...14</w:t>
      </w:r>
    </w:p>
    <w:p w:rsidR="00232117" w:rsidRDefault="00232117">
      <w:pPr>
        <w:spacing w:line="360" w:lineRule="auto"/>
      </w:pPr>
      <w:r>
        <w:t>7.  Единоличный исполнительный орган..……………..……………...……………………..21</w:t>
      </w:r>
    </w:p>
    <w:p w:rsidR="00232117" w:rsidRDefault="00232117">
      <w:pPr>
        <w:spacing w:line="360" w:lineRule="auto"/>
        <w:jc w:val="both"/>
      </w:pPr>
      <w:r>
        <w:t>8.  Имущество Общества и сделки с имуществом Общества……………………………….24</w:t>
      </w:r>
    </w:p>
    <w:p w:rsidR="00232117" w:rsidRDefault="00232117">
      <w:pPr>
        <w:spacing w:line="360" w:lineRule="auto"/>
      </w:pPr>
      <w:r>
        <w:t>9.  Дивидендная политика……………………………………………………………………..25</w:t>
      </w:r>
    </w:p>
    <w:p w:rsidR="00232117" w:rsidRDefault="00232117">
      <w:pPr>
        <w:spacing w:line="360" w:lineRule="auto"/>
      </w:pPr>
      <w:r>
        <w:t>10.  Контроль за финансово-хозяйственной деятельностью Общества……………………30</w:t>
      </w:r>
    </w:p>
    <w:p w:rsidR="00232117" w:rsidRDefault="00232117">
      <w:pPr>
        <w:spacing w:line="360" w:lineRule="auto"/>
      </w:pPr>
      <w:r>
        <w:t>11. Хранение документов Общества. Раскрытие информации……………………………...33</w:t>
      </w:r>
    </w:p>
    <w:p w:rsidR="00232117" w:rsidRDefault="00232117">
      <w:pPr>
        <w:spacing w:line="360" w:lineRule="auto"/>
      </w:pPr>
      <w:r>
        <w:t>12. Реорганизация и ликвидация Общества…………………………………………………..34</w:t>
      </w:r>
    </w:p>
    <w:p w:rsidR="00232117" w:rsidRDefault="00232117">
      <w:pPr>
        <w:tabs>
          <w:tab w:val="left" w:pos="360"/>
        </w:tabs>
        <w:spacing w:line="360" w:lineRule="auto"/>
      </w:pPr>
      <w:r>
        <w:t>13. Заключительные положения……………………………………………………………….34</w:t>
      </w:r>
    </w:p>
    <w:p w:rsidR="00232117" w:rsidRDefault="00232117">
      <w:pPr>
        <w:tabs>
          <w:tab w:val="num" w:pos="0"/>
        </w:tabs>
      </w:pPr>
    </w:p>
    <w:p w:rsidR="00232117" w:rsidRDefault="00232117">
      <w:pPr>
        <w:pStyle w:val="1"/>
        <w:tabs>
          <w:tab w:val="num" w:pos="0"/>
        </w:tabs>
        <w:ind w:firstLine="0"/>
      </w:pPr>
      <w:bookmarkStart w:id="0" w:name="_Toc109722344"/>
    </w:p>
    <w:p w:rsidR="00232117" w:rsidRDefault="00232117">
      <w:pPr>
        <w:tabs>
          <w:tab w:val="num" w:pos="0"/>
        </w:tabs>
      </w:pPr>
    </w:p>
    <w:p w:rsidR="00232117" w:rsidRDefault="00232117">
      <w:pPr>
        <w:tabs>
          <w:tab w:val="num" w:pos="0"/>
        </w:tabs>
      </w:pPr>
    </w:p>
    <w:p w:rsidR="00232117" w:rsidRDefault="00232117">
      <w:pPr>
        <w:pStyle w:val="1"/>
        <w:tabs>
          <w:tab w:val="num" w:pos="0"/>
        </w:tabs>
        <w:ind w:firstLine="0"/>
      </w:pPr>
    </w:p>
    <w:p w:rsidR="00232117" w:rsidRDefault="00232117">
      <w:pPr>
        <w:pStyle w:val="1"/>
        <w:ind w:firstLine="0"/>
      </w:pPr>
    </w:p>
    <w:p w:rsidR="00232117" w:rsidRDefault="00232117">
      <w:pPr>
        <w:pStyle w:val="1"/>
        <w:ind w:firstLine="0"/>
      </w:pPr>
    </w:p>
    <w:p w:rsidR="00232117" w:rsidRDefault="00232117">
      <w:pPr>
        <w:pStyle w:val="1"/>
        <w:ind w:firstLine="0"/>
      </w:pPr>
    </w:p>
    <w:p w:rsidR="00232117" w:rsidRDefault="00232117">
      <w:pPr>
        <w:pStyle w:val="1"/>
        <w:ind w:firstLine="0"/>
      </w:pPr>
    </w:p>
    <w:p w:rsidR="00232117" w:rsidRDefault="00232117">
      <w:pPr>
        <w:pStyle w:val="1"/>
        <w:ind w:firstLine="0"/>
      </w:pPr>
    </w:p>
    <w:p w:rsidR="00232117" w:rsidRDefault="00232117">
      <w:pPr>
        <w:pStyle w:val="1"/>
        <w:ind w:firstLine="0"/>
      </w:pPr>
    </w:p>
    <w:p w:rsidR="00232117" w:rsidRDefault="00232117">
      <w:pPr>
        <w:pStyle w:val="1"/>
        <w:ind w:firstLine="0"/>
      </w:pPr>
    </w:p>
    <w:p w:rsidR="00232117" w:rsidRDefault="00232117">
      <w:pPr>
        <w:pStyle w:val="1"/>
        <w:ind w:firstLine="0"/>
      </w:pPr>
    </w:p>
    <w:p w:rsidR="00232117" w:rsidRDefault="00232117">
      <w:pPr>
        <w:pStyle w:val="1"/>
        <w:ind w:firstLine="0"/>
      </w:pPr>
    </w:p>
    <w:p w:rsidR="00232117" w:rsidRDefault="00232117">
      <w:pPr>
        <w:pStyle w:val="1"/>
        <w:ind w:firstLine="0"/>
      </w:pPr>
    </w:p>
    <w:p w:rsidR="00232117" w:rsidRDefault="00232117">
      <w:pPr>
        <w:pStyle w:val="1"/>
        <w:ind w:firstLine="0"/>
      </w:pPr>
    </w:p>
    <w:p w:rsidR="00232117" w:rsidRDefault="00232117">
      <w:pPr>
        <w:pStyle w:val="1"/>
        <w:ind w:firstLine="0"/>
      </w:pPr>
    </w:p>
    <w:p w:rsidR="00232117" w:rsidRDefault="00232117">
      <w:pPr>
        <w:pStyle w:val="1"/>
        <w:ind w:firstLine="0"/>
      </w:pPr>
    </w:p>
    <w:p w:rsidR="00232117" w:rsidRDefault="00232117">
      <w:pPr>
        <w:pStyle w:val="1"/>
        <w:ind w:firstLine="0"/>
      </w:pPr>
    </w:p>
    <w:p w:rsidR="00232117" w:rsidRDefault="00232117">
      <w:pPr>
        <w:pStyle w:val="1"/>
        <w:ind w:firstLine="0"/>
      </w:pPr>
    </w:p>
    <w:p w:rsidR="00232117" w:rsidRDefault="00232117">
      <w:pPr>
        <w:pStyle w:val="1"/>
        <w:ind w:firstLine="0"/>
      </w:pPr>
    </w:p>
    <w:p w:rsidR="00232117" w:rsidRDefault="00232117">
      <w:pPr>
        <w:pStyle w:val="1"/>
        <w:ind w:firstLine="0"/>
      </w:pPr>
    </w:p>
    <w:p w:rsidR="00232117" w:rsidRDefault="00232117">
      <w:pPr>
        <w:pStyle w:val="1"/>
        <w:ind w:firstLine="0"/>
      </w:pPr>
    </w:p>
    <w:p w:rsidR="00232117" w:rsidRDefault="00232117">
      <w:pPr>
        <w:pStyle w:val="1"/>
        <w:ind w:firstLine="0"/>
      </w:pPr>
    </w:p>
    <w:p w:rsidR="00232117" w:rsidRDefault="00232117">
      <w:pPr>
        <w:pStyle w:val="1"/>
        <w:ind w:firstLine="0"/>
      </w:pPr>
    </w:p>
    <w:p w:rsidR="00232117" w:rsidRDefault="00232117">
      <w:pPr>
        <w:pStyle w:val="1"/>
        <w:ind w:firstLine="0"/>
      </w:pPr>
    </w:p>
    <w:p w:rsidR="00232117" w:rsidRDefault="00232117"/>
    <w:p w:rsidR="00232117" w:rsidRDefault="00232117">
      <w:pPr>
        <w:pStyle w:val="1"/>
        <w:ind w:firstLine="0"/>
      </w:pPr>
      <w:r>
        <w:lastRenderedPageBreak/>
        <w:t>1. Общие положения</w:t>
      </w:r>
      <w:bookmarkEnd w:id="0"/>
      <w:r>
        <w:t>.</w:t>
      </w:r>
    </w:p>
    <w:p w:rsidR="00232117" w:rsidRDefault="00232117"/>
    <w:p w:rsidR="00232117" w:rsidRDefault="00232117">
      <w:pPr>
        <w:ind w:firstLine="709"/>
        <w:jc w:val="both"/>
      </w:pPr>
      <w:r>
        <w:t>1.1. Открытое акционерное общество «Московская газетная типография» (далее – Общество) создано в соответствии с Постановлением Правительства Москвы № 255-ПП от 10 апреля 2007 года .</w:t>
      </w:r>
    </w:p>
    <w:p w:rsidR="00232117" w:rsidRDefault="00232117">
      <w:pPr>
        <w:ind w:firstLine="709"/>
        <w:jc w:val="both"/>
      </w:pPr>
      <w:r>
        <w:t>1.2. Общество действует в соответствии с Федеральным законом «Об акционерных обществах», иными правовыми актами РФ и настоящим уставом.</w:t>
      </w:r>
    </w:p>
    <w:p w:rsidR="00232117" w:rsidRDefault="00232117">
      <w:pPr>
        <w:ind w:firstLine="709"/>
        <w:jc w:val="both"/>
      </w:pPr>
      <w:r>
        <w:t>1.3. Полное фирменное наименование Общества на русском языке – Открытое акционерное общество «Московская газетная типография».</w:t>
      </w:r>
    </w:p>
    <w:p w:rsidR="00232117" w:rsidRDefault="00232117">
      <w:pPr>
        <w:ind w:firstLine="709"/>
        <w:jc w:val="both"/>
      </w:pPr>
      <w:r>
        <w:t>Сокращенное фирменное наименование Общества на русском языке – ОАО «Московская газетная типография».</w:t>
      </w:r>
    </w:p>
    <w:p w:rsidR="00232117" w:rsidRDefault="00232117">
      <w:pPr>
        <w:ind w:firstLine="709"/>
        <w:jc w:val="both"/>
      </w:pPr>
      <w:r>
        <w:t>Сокращенное фирменное наименование Общества на английском языке –</w:t>
      </w:r>
      <w:r>
        <w:rPr>
          <w:lang w:val="en-US"/>
        </w:rPr>
        <w:t>MGT</w:t>
      </w:r>
      <w:r>
        <w:t>.</w:t>
      </w:r>
    </w:p>
    <w:p w:rsidR="00232117" w:rsidRDefault="00232117">
      <w:pPr>
        <w:ind w:firstLine="709"/>
        <w:jc w:val="both"/>
      </w:pPr>
      <w:r>
        <w:t xml:space="preserve"> 1.4. Место нахождения Общества: </w:t>
      </w:r>
      <w:smartTag w:uri="urn:schemas-microsoft-com:office:smarttags" w:element="metricconverter">
        <w:smartTagPr>
          <w:attr w:name="ProductID" w:val="123995, г"/>
        </w:smartTagPr>
        <w:r>
          <w:t>123995, г</w:t>
        </w:r>
      </w:smartTag>
      <w:r>
        <w:t>. Москва, ул. 1905 года, дом 7, стр.1. По данному адресу будет находиться Генеральный директор Общества.</w:t>
      </w:r>
    </w:p>
    <w:p w:rsidR="00232117" w:rsidRDefault="00232117">
      <w:pPr>
        <w:jc w:val="both"/>
      </w:pPr>
      <w:r>
        <w:t xml:space="preserve">             1.5. Основной целью Общества является извлечение прибыли.</w:t>
      </w:r>
    </w:p>
    <w:p w:rsidR="00232117" w:rsidRDefault="00232117">
      <w:pPr>
        <w:ind w:firstLine="709"/>
        <w:jc w:val="both"/>
      </w:pPr>
      <w:r>
        <w:t>1.6. Основными видами деятельности Общества являются:</w:t>
      </w:r>
    </w:p>
    <w:p w:rsidR="00232117" w:rsidRDefault="00232117">
      <w:pPr>
        <w:ind w:firstLine="709"/>
        <w:jc w:val="both"/>
      </w:pPr>
      <w:r>
        <w:t xml:space="preserve">- полиграфическая  деятельность  и  предоставление услуг в  этой области, в том числе:  печатание газет; прочая полиграфическая  деятельность; </w:t>
      </w:r>
    </w:p>
    <w:p w:rsidR="00232117" w:rsidRDefault="00232117">
      <w:pPr>
        <w:pStyle w:val="ConsPlusNonformat"/>
        <w:ind w:firstLine="708"/>
        <w:jc w:val="both"/>
        <w:rPr>
          <w:rFonts w:ascii="Times New Roman" w:hAnsi="Times New Roman" w:cs="Times New Roman"/>
          <w:sz w:val="24"/>
        </w:rPr>
      </w:pPr>
      <w:r>
        <w:rPr>
          <w:rFonts w:ascii="Times New Roman" w:hAnsi="Times New Roman" w:cs="Times New Roman"/>
          <w:sz w:val="24"/>
        </w:rPr>
        <w:t>- издание книг, брошюр, буклетов и аналогичных публикаций, в том числе для слепых;</w:t>
      </w:r>
    </w:p>
    <w:p w:rsidR="00232117" w:rsidRDefault="00232117">
      <w:pPr>
        <w:ind w:firstLine="709"/>
        <w:jc w:val="both"/>
      </w:pPr>
      <w:r>
        <w:t>- издание карт и атласов, в том числе для слепых;</w:t>
      </w:r>
    </w:p>
    <w:p w:rsidR="00232117" w:rsidRDefault="00232117">
      <w:pPr>
        <w:ind w:firstLine="709"/>
        <w:jc w:val="both"/>
      </w:pPr>
      <w:r>
        <w:t>- издание нот, в том числе для слепых;</w:t>
      </w:r>
    </w:p>
    <w:p w:rsidR="00232117" w:rsidRDefault="00232117">
      <w:pPr>
        <w:ind w:firstLine="709"/>
        <w:jc w:val="both"/>
      </w:pPr>
      <w:r>
        <w:t>- издание журналов и периодических публикаций;</w:t>
      </w:r>
    </w:p>
    <w:p w:rsidR="00232117" w:rsidRDefault="00232117">
      <w:pPr>
        <w:ind w:firstLine="709"/>
        <w:jc w:val="both"/>
      </w:pPr>
      <w:r>
        <w:t>- издание звукозаписей;</w:t>
      </w:r>
    </w:p>
    <w:p w:rsidR="00232117" w:rsidRDefault="00232117">
      <w:pPr>
        <w:ind w:firstLine="709"/>
        <w:jc w:val="both"/>
      </w:pPr>
      <w:r>
        <w:t>- прочие виды издательской деятельности;</w:t>
      </w:r>
    </w:p>
    <w:p w:rsidR="00232117" w:rsidRDefault="00232117">
      <w:pPr>
        <w:pStyle w:val="ConsPlusNonformat"/>
        <w:ind w:firstLine="708"/>
        <w:jc w:val="both"/>
        <w:rPr>
          <w:rFonts w:ascii="Times New Roman" w:hAnsi="Times New Roman" w:cs="Times New Roman"/>
          <w:sz w:val="24"/>
        </w:rPr>
      </w:pPr>
      <w:r>
        <w:rPr>
          <w:rFonts w:ascii="Times New Roman" w:hAnsi="Times New Roman" w:cs="Times New Roman"/>
          <w:sz w:val="24"/>
        </w:rPr>
        <w:t>- брошюровочно - переплетная и отделочная деятельность;</w:t>
      </w:r>
    </w:p>
    <w:p w:rsidR="00232117" w:rsidRDefault="00232117" w:rsidP="00286320">
      <w:pPr>
        <w:pStyle w:val="ConsPlusNonformat"/>
        <w:numPr>
          <w:ilvl w:val="0"/>
          <w:numId w:val="28"/>
        </w:numPr>
        <w:tabs>
          <w:tab w:val="clear" w:pos="1068"/>
          <w:tab w:val="num" w:pos="900"/>
        </w:tabs>
        <w:jc w:val="both"/>
        <w:rPr>
          <w:rFonts w:ascii="Times New Roman" w:hAnsi="Times New Roman" w:cs="Times New Roman"/>
          <w:sz w:val="24"/>
        </w:rPr>
      </w:pPr>
      <w:r>
        <w:rPr>
          <w:rFonts w:ascii="Times New Roman" w:hAnsi="Times New Roman" w:cs="Times New Roman"/>
          <w:sz w:val="24"/>
        </w:rPr>
        <w:t>изготовление печатных форм;</w:t>
      </w:r>
    </w:p>
    <w:p w:rsidR="00232117" w:rsidRDefault="00232117" w:rsidP="00286320">
      <w:pPr>
        <w:pStyle w:val="ConsPlusNonformat"/>
        <w:numPr>
          <w:ilvl w:val="0"/>
          <w:numId w:val="28"/>
        </w:numPr>
        <w:tabs>
          <w:tab w:val="clear" w:pos="1068"/>
          <w:tab w:val="num" w:pos="900"/>
        </w:tabs>
        <w:jc w:val="both"/>
        <w:rPr>
          <w:rFonts w:ascii="Times New Roman" w:hAnsi="Times New Roman" w:cs="Times New Roman"/>
          <w:sz w:val="24"/>
        </w:rPr>
      </w:pPr>
      <w:r>
        <w:rPr>
          <w:rFonts w:ascii="Times New Roman" w:hAnsi="Times New Roman" w:cs="Times New Roman"/>
          <w:sz w:val="24"/>
        </w:rPr>
        <w:t>услуги по сдаче в аренду недвижимого имущества;</w:t>
      </w:r>
    </w:p>
    <w:p w:rsidR="00232117" w:rsidRDefault="00232117" w:rsidP="00286320">
      <w:pPr>
        <w:pStyle w:val="ConsPlusNonformat"/>
        <w:numPr>
          <w:ilvl w:val="0"/>
          <w:numId w:val="28"/>
        </w:numPr>
        <w:tabs>
          <w:tab w:val="clear" w:pos="1068"/>
          <w:tab w:val="num" w:pos="900"/>
        </w:tabs>
        <w:jc w:val="both"/>
        <w:rPr>
          <w:rFonts w:ascii="Times New Roman" w:hAnsi="Times New Roman" w:cs="Times New Roman"/>
          <w:sz w:val="24"/>
        </w:rPr>
      </w:pPr>
      <w:r>
        <w:rPr>
          <w:rFonts w:ascii="Times New Roman" w:hAnsi="Times New Roman" w:cs="Times New Roman"/>
          <w:sz w:val="24"/>
        </w:rPr>
        <w:t>предоставление услуг, связанных с эксплуатацией зданий, сооружений;</w:t>
      </w:r>
    </w:p>
    <w:p w:rsidR="00232117" w:rsidRDefault="00232117" w:rsidP="00286320">
      <w:pPr>
        <w:pStyle w:val="ConsPlusNonformat"/>
        <w:numPr>
          <w:ilvl w:val="0"/>
          <w:numId w:val="28"/>
        </w:numPr>
        <w:tabs>
          <w:tab w:val="clear" w:pos="1068"/>
          <w:tab w:val="num" w:pos="900"/>
        </w:tabs>
        <w:jc w:val="both"/>
        <w:rPr>
          <w:rFonts w:ascii="Times New Roman" w:hAnsi="Times New Roman" w:cs="Times New Roman"/>
          <w:sz w:val="24"/>
        </w:rPr>
      </w:pPr>
      <w:r>
        <w:rPr>
          <w:rFonts w:ascii="Times New Roman" w:hAnsi="Times New Roman" w:cs="Times New Roman"/>
          <w:sz w:val="24"/>
        </w:rPr>
        <w:t>предоставление услуг в области электросвязи;</w:t>
      </w:r>
    </w:p>
    <w:p w:rsidR="00232117" w:rsidRDefault="00232117" w:rsidP="00286320">
      <w:pPr>
        <w:pStyle w:val="ConsPlusNonformat"/>
        <w:numPr>
          <w:ilvl w:val="0"/>
          <w:numId w:val="28"/>
        </w:numPr>
        <w:tabs>
          <w:tab w:val="clear" w:pos="1068"/>
          <w:tab w:val="num" w:pos="900"/>
        </w:tabs>
        <w:jc w:val="both"/>
        <w:rPr>
          <w:rFonts w:ascii="Times New Roman" w:hAnsi="Times New Roman" w:cs="Times New Roman"/>
          <w:sz w:val="24"/>
        </w:rPr>
      </w:pPr>
      <w:r>
        <w:rPr>
          <w:rFonts w:ascii="Times New Roman" w:hAnsi="Times New Roman" w:cs="Times New Roman"/>
          <w:sz w:val="24"/>
        </w:rPr>
        <w:t>организация перевозок грузов;</w:t>
      </w:r>
    </w:p>
    <w:p w:rsidR="00232117" w:rsidRDefault="00232117" w:rsidP="00286320">
      <w:pPr>
        <w:pStyle w:val="ConsPlusNonformat"/>
        <w:numPr>
          <w:ilvl w:val="0"/>
          <w:numId w:val="28"/>
        </w:numPr>
        <w:tabs>
          <w:tab w:val="clear" w:pos="1068"/>
          <w:tab w:val="num" w:pos="900"/>
        </w:tabs>
        <w:jc w:val="both"/>
        <w:rPr>
          <w:rFonts w:ascii="Times New Roman" w:hAnsi="Times New Roman" w:cs="Times New Roman"/>
          <w:sz w:val="24"/>
        </w:rPr>
      </w:pPr>
      <w:r>
        <w:rPr>
          <w:rFonts w:ascii="Times New Roman" w:hAnsi="Times New Roman" w:cs="Times New Roman"/>
          <w:sz w:val="24"/>
        </w:rPr>
        <w:t xml:space="preserve">курьерская деятельность;  </w:t>
      </w:r>
    </w:p>
    <w:p w:rsidR="00232117" w:rsidRDefault="00232117">
      <w:pPr>
        <w:ind w:left="540" w:right="-93"/>
        <w:jc w:val="both"/>
      </w:pPr>
      <w:r>
        <w:t xml:space="preserve">   - покупка и продажа книг, гравюр, плакатов, картин, фотографий, газет, журналов и других печатных изданий и изопродукции, предметов декоративно - прикладного искусства, народных промыслов, церковной утвари, антиквариата и других объектов коллекционирования;</w:t>
      </w:r>
    </w:p>
    <w:p w:rsidR="00232117" w:rsidRDefault="00232117">
      <w:pPr>
        <w:ind w:left="540" w:right="-93" w:firstLine="450"/>
        <w:jc w:val="both"/>
      </w:pPr>
      <w:r>
        <w:t>- комиссионная торговля печатными изданиями и изопродукцией, в том числе на фирменных торговых точках;</w:t>
      </w:r>
    </w:p>
    <w:p w:rsidR="00232117" w:rsidRDefault="00232117">
      <w:pPr>
        <w:ind w:left="540" w:right="-93" w:firstLine="450"/>
        <w:jc w:val="both"/>
      </w:pPr>
      <w:r>
        <w:t>- комплектование библиотек и музеев редкими и уникальными книгами и предметами искусства;</w:t>
      </w:r>
    </w:p>
    <w:p w:rsidR="00232117" w:rsidRDefault="00232117">
      <w:pPr>
        <w:ind w:left="540" w:right="-93" w:firstLine="450"/>
        <w:jc w:val="both"/>
      </w:pPr>
      <w:r>
        <w:rPr>
          <w:b/>
        </w:rPr>
        <w:t xml:space="preserve">- </w:t>
      </w:r>
      <w:r>
        <w:t>привлечение акционерного и банковского капитала, кредитов, организация лизинговых и бартерных операций;</w:t>
      </w:r>
    </w:p>
    <w:p w:rsidR="00232117" w:rsidRDefault="00232117">
      <w:pPr>
        <w:ind w:left="540" w:right="-93" w:firstLine="450"/>
        <w:jc w:val="both"/>
      </w:pPr>
      <w:r>
        <w:t>- привлечение иностранных инвестиций и размещение их в приоритетных отраслях Российской экономики;</w:t>
      </w:r>
    </w:p>
    <w:p w:rsidR="00232117" w:rsidRDefault="00232117">
      <w:pPr>
        <w:ind w:left="540" w:right="-93" w:firstLine="450"/>
        <w:jc w:val="both"/>
      </w:pPr>
      <w:r>
        <w:t>- предоставление информационно-технологических, маркетинговых и консультационных услуг;</w:t>
      </w:r>
    </w:p>
    <w:p w:rsidR="00232117" w:rsidRDefault="00232117">
      <w:pPr>
        <w:ind w:left="540" w:right="-93" w:firstLine="450"/>
        <w:jc w:val="both"/>
      </w:pPr>
      <w:r>
        <w:t>- выполнение работ (услуг) в области образования, научной, консультативной деятельности, в том числе обучения, подготовки и переподготовки кадров;</w:t>
      </w:r>
    </w:p>
    <w:p w:rsidR="00232117" w:rsidRDefault="00232117">
      <w:pPr>
        <w:ind w:left="540" w:right="-93" w:firstLine="450"/>
        <w:jc w:val="both"/>
      </w:pPr>
      <w:r>
        <w:t>- представление заинтересованных юридических и физических лиц за рубежом, а также иностранных предприятий, организаций, фирм и частных лиц в Российской Федерации;</w:t>
      </w:r>
    </w:p>
    <w:p w:rsidR="00232117" w:rsidRDefault="00232117">
      <w:pPr>
        <w:ind w:left="540" w:right="-93" w:firstLine="450"/>
        <w:jc w:val="both"/>
      </w:pPr>
      <w:r>
        <w:lastRenderedPageBreak/>
        <w:t>- оказание сервисных, инжиниринговых, маркетинговых, патентных, информационных, консультационных и других услуг российским и иностранным физическим и юридическим лицам;</w:t>
      </w:r>
    </w:p>
    <w:p w:rsidR="00232117" w:rsidRDefault="00232117">
      <w:pPr>
        <w:ind w:left="540" w:right="-93" w:firstLine="450"/>
        <w:jc w:val="both"/>
      </w:pPr>
      <w:r>
        <w:t>- художественно-оформительская деятельность;</w:t>
      </w:r>
    </w:p>
    <w:p w:rsidR="00232117" w:rsidRDefault="00232117">
      <w:pPr>
        <w:ind w:left="540" w:right="-93" w:firstLine="450"/>
        <w:jc w:val="both"/>
      </w:pPr>
      <w:r>
        <w:t>-  внедрение новых прогрессивных технологий, техники и оборудования;</w:t>
      </w:r>
    </w:p>
    <w:p w:rsidR="00232117" w:rsidRDefault="00232117">
      <w:pPr>
        <w:ind w:left="540" w:right="-93" w:firstLine="450"/>
        <w:jc w:val="both"/>
      </w:pPr>
      <w:r>
        <w:t>- разработка, приобретение, владение и продажа патентов, лицензий, ноу-хау;</w:t>
      </w:r>
    </w:p>
    <w:p w:rsidR="00232117" w:rsidRDefault="00232117">
      <w:pPr>
        <w:ind w:left="540" w:right="-93" w:firstLine="450"/>
        <w:jc w:val="both"/>
      </w:pPr>
      <w:r>
        <w:t>- торгово-закупочная деятельность, в том числе оптовая и мелкооптовая, организация коммерческих магазинов по торговле промышленными и продовольственными товарами, сельхоз. продуктами, комиссионная деятельность;</w:t>
      </w:r>
    </w:p>
    <w:p w:rsidR="00232117" w:rsidRDefault="00232117">
      <w:pPr>
        <w:ind w:left="540" w:right="-93" w:firstLine="450"/>
        <w:jc w:val="both"/>
      </w:pPr>
      <w:r>
        <w:t>-</w:t>
      </w:r>
      <w:r w:rsidR="00286320" w:rsidRPr="00286320">
        <w:t xml:space="preserve"> </w:t>
      </w:r>
      <w:r>
        <w:t>внешняя экономическая деятельность, сотрудничество с иностранными фирмами по всем видам деятельности в установленном порядке, в том числе: экспорт собственных разработок, содействие внедрению новых технологий в отечественную промышленность (определение области и технологических особенностей использования, реклама, маркетинг, консультации  и обучение, инжиниринговые, сервисные и посреднические услуги), а также операции по экспорту и импорту товаров народного потребления:</w:t>
      </w:r>
    </w:p>
    <w:p w:rsidR="00232117" w:rsidRDefault="00232117">
      <w:pPr>
        <w:ind w:left="540" w:right="-93" w:firstLine="450"/>
        <w:jc w:val="both"/>
      </w:pPr>
      <w:r>
        <w:t>- предусмотренное действующим законодательством взаимодействие в стране и за рубежом с российскими и зарубежными ассоциациями, предприятиями, ведомствами и организациями, компаниями и частными предпринимателями для реализации уставных целей Общества (термин “взаимодействие” включает продажу и покупку товаров, бартерные сделки, лизинговые операции, заключение контрактов, предоставление займов, транспортные услуги, посреднические операции, хранение товаров, участие в распродажах и аукционах, другие виды услуг);</w:t>
      </w:r>
    </w:p>
    <w:p w:rsidR="00232117" w:rsidRDefault="00232117">
      <w:pPr>
        <w:ind w:left="540" w:right="-93" w:firstLine="450"/>
        <w:jc w:val="both"/>
      </w:pPr>
      <w:r>
        <w:t>- организация сервисного обслуживания иностранных граждан и поездок граждан Российской Федерации за рубеж в установленном порядке с целью обеспечения деловых контактов, обучения, стажировки, отдыха и путешествий всех видов;</w:t>
      </w:r>
    </w:p>
    <w:p w:rsidR="00232117" w:rsidRDefault="00232117">
      <w:pPr>
        <w:ind w:left="540" w:right="-93" w:firstLine="450"/>
        <w:jc w:val="both"/>
      </w:pPr>
      <w:r>
        <w:t>- организация в соответствии с правилами, установленными действующим законодательством, в стране и за рубежом филиалов общества, служб, отделений и подразделений, представительств и агентств;</w:t>
      </w:r>
    </w:p>
    <w:p w:rsidR="00232117" w:rsidRDefault="00232117">
      <w:pPr>
        <w:ind w:left="540" w:right="-93" w:firstLine="450"/>
        <w:jc w:val="both"/>
      </w:pPr>
      <w:r>
        <w:t>- участие в совместных предприятиях, холдинговых обществах и компаниях и/или организациях, включающих совместные предприятия и совместные производства;</w:t>
      </w:r>
    </w:p>
    <w:p w:rsidR="00232117" w:rsidRDefault="00232117">
      <w:pPr>
        <w:ind w:left="540" w:right="-93" w:firstLine="450"/>
        <w:jc w:val="both"/>
        <w:rPr>
          <w:b/>
        </w:rPr>
      </w:pPr>
      <w:r>
        <w:t>- собственная внешнеэкономическая деятельность по обеспечению задач Общества, вытекающих из Устава.</w:t>
      </w:r>
    </w:p>
    <w:p w:rsidR="00232117" w:rsidRDefault="00232117">
      <w:pPr>
        <w:ind w:left="540" w:right="-93" w:firstLine="450"/>
        <w:jc w:val="both"/>
      </w:pPr>
      <w:r>
        <w:t>- производство, поставка, прокат, распространение, финансирование кинофильмов, аудиовизуальной продукции (фильмы, видео- и аудиограммы, а также диапозитивы);</w:t>
      </w:r>
    </w:p>
    <w:p w:rsidR="00232117" w:rsidRDefault="00232117">
      <w:pPr>
        <w:ind w:left="540" w:right="-93" w:firstLine="450"/>
        <w:jc w:val="both"/>
      </w:pPr>
      <w:r>
        <w:t>- реализация печатной, кино-, видео- и  аудиопродукции  собственного производства, а также производства других организаций по договорам;</w:t>
      </w:r>
    </w:p>
    <w:p w:rsidR="00232117" w:rsidRDefault="00232117">
      <w:pPr>
        <w:ind w:left="540" w:right="-93" w:firstLine="450"/>
        <w:jc w:val="both"/>
      </w:pPr>
      <w:r>
        <w:t>- услуги по организации съемок и аудиозаписей на территории СНГ и за рубежом;</w:t>
      </w:r>
    </w:p>
    <w:p w:rsidR="00232117" w:rsidRDefault="00232117">
      <w:pPr>
        <w:ind w:left="540" w:right="-93" w:firstLine="450"/>
        <w:jc w:val="both"/>
      </w:pPr>
      <w:r>
        <w:t>- инновационная деятельность, создание информационных и коммерческих баз данных по различным отраслям науки и техники, бизнеса;</w:t>
      </w:r>
    </w:p>
    <w:p w:rsidR="00232117" w:rsidRDefault="00232117">
      <w:pPr>
        <w:ind w:left="540" w:right="-93" w:firstLine="450"/>
        <w:jc w:val="both"/>
      </w:pPr>
      <w:r>
        <w:t>- организация системы обучения, услуги в области обучения иностранным языкам и русскому языку, как иностранному;</w:t>
      </w:r>
    </w:p>
    <w:p w:rsidR="00232117" w:rsidRDefault="00232117">
      <w:pPr>
        <w:ind w:left="540" w:right="-93" w:firstLine="450"/>
        <w:jc w:val="both"/>
      </w:pPr>
      <w:r>
        <w:t>- заключение авторских договоров (приобретение авторских прав) на литературные    произведения,  изобразительную, сувенирную, программную продукцию с российскими и иностранными организациями, фирмами и гражданами;</w:t>
      </w:r>
    </w:p>
    <w:p w:rsidR="00232117" w:rsidRDefault="00232117">
      <w:pPr>
        <w:ind w:left="540" w:right="-93" w:firstLine="450"/>
        <w:jc w:val="both"/>
      </w:pPr>
      <w:r>
        <w:t>- строительная, ремонтно-строительная, реставрационная, дизайнерская деятельность;</w:t>
      </w:r>
    </w:p>
    <w:p w:rsidR="00232117" w:rsidRDefault="00232117">
      <w:pPr>
        <w:ind w:left="540" w:right="-93" w:firstLine="450"/>
        <w:jc w:val="both"/>
      </w:pPr>
      <w:r>
        <w:t>- разработка проектно-сметной документации для строительных и ремонтно-строительных организаций;</w:t>
      </w:r>
    </w:p>
    <w:p w:rsidR="00232117" w:rsidRDefault="00232117">
      <w:pPr>
        <w:ind w:left="540" w:right="-93" w:firstLine="450"/>
        <w:jc w:val="both"/>
      </w:pPr>
      <w:r>
        <w:lastRenderedPageBreak/>
        <w:t>- проектирование, строительство и реконструкция гостиниц, их последующая эксплуатация;</w:t>
      </w:r>
    </w:p>
    <w:p w:rsidR="00232117" w:rsidRDefault="00232117">
      <w:pPr>
        <w:ind w:left="540" w:right="-93" w:firstLine="450"/>
        <w:jc w:val="both"/>
      </w:pPr>
      <w:r>
        <w:t>- проектирование, монтаж и обслуживание систем пожарной и охранной сигнализации, слаботочных сетей;</w:t>
      </w:r>
    </w:p>
    <w:p w:rsidR="00232117" w:rsidRDefault="00232117">
      <w:pPr>
        <w:ind w:left="540" w:right="-93" w:firstLine="450"/>
        <w:jc w:val="both"/>
      </w:pPr>
      <w:r>
        <w:t>- организация различных видов туризма, в том  числе международного, отдыха российских и иностранных граждан;</w:t>
      </w:r>
    </w:p>
    <w:p w:rsidR="00232117" w:rsidRDefault="00232117">
      <w:pPr>
        <w:ind w:left="540" w:right="-93" w:firstLine="450"/>
        <w:jc w:val="both"/>
      </w:pPr>
      <w:r>
        <w:t>- производство, ремонт, реконструкция и сервисное обслуживание транспортных средств, оказание транспортно-эксплуатационных услуг, в том числе грузовые перевозки,  как на территории  РФ, так и за рубежом;</w:t>
      </w:r>
    </w:p>
    <w:p w:rsidR="00232117" w:rsidRDefault="00232117">
      <w:pPr>
        <w:ind w:left="540" w:right="-93" w:firstLine="450"/>
        <w:jc w:val="both"/>
      </w:pPr>
      <w:r>
        <w:t>- организация и проведение аукционов, выставок, ярмарок;</w:t>
      </w:r>
    </w:p>
    <w:p w:rsidR="00232117" w:rsidRDefault="00232117">
      <w:pPr>
        <w:ind w:left="540" w:right="-93" w:firstLine="450"/>
        <w:jc w:val="both"/>
      </w:pPr>
      <w:r>
        <w:t>- проведение экспертной искусствоведческой работы, формирование коллекций произведений искусства для открытия галерей;</w:t>
      </w:r>
    </w:p>
    <w:p w:rsidR="00232117" w:rsidRDefault="00232117">
      <w:pPr>
        <w:ind w:left="540" w:right="-93" w:firstLine="450"/>
        <w:jc w:val="both"/>
      </w:pPr>
      <w:r>
        <w:t>- организация и проведение концертно-зрелищных мероприятий, гастролей;</w:t>
      </w:r>
    </w:p>
    <w:p w:rsidR="00232117" w:rsidRDefault="00232117">
      <w:pPr>
        <w:ind w:left="540" w:right="-93" w:firstLine="450"/>
        <w:jc w:val="both"/>
      </w:pPr>
      <w:r>
        <w:t>- представление интересов третьих лиц при оформлении выездных документов, загранпаспортов, виз иностранных государств в их дипломатических и консульских представительствах.</w:t>
      </w:r>
    </w:p>
    <w:p w:rsidR="00232117" w:rsidRDefault="00232117">
      <w:pPr>
        <w:ind w:left="540" w:right="-93" w:firstLine="450"/>
        <w:jc w:val="both"/>
      </w:pPr>
      <w:r>
        <w:t>- организация и проведение творческих встреч, вечеров с участием выдающихся деятелей отечественного и зарубежного искусства, аpтистов театpа, кино и эстpады;</w:t>
      </w:r>
    </w:p>
    <w:p w:rsidR="00232117" w:rsidRDefault="00232117">
      <w:pPr>
        <w:ind w:left="540" w:right="-93" w:firstLine="450"/>
        <w:jc w:val="both"/>
      </w:pPr>
      <w:r>
        <w:t>- оpганизация бизнес-клубов, встpеч пpедставителей отечественных и заpубежных деловых кpугов;</w:t>
      </w:r>
    </w:p>
    <w:p w:rsidR="00232117" w:rsidRDefault="00232117">
      <w:pPr>
        <w:ind w:left="540" w:right="-93" w:firstLine="450"/>
        <w:jc w:val="both"/>
      </w:pPr>
      <w:r>
        <w:t>- оpганизация и пpоведение на теppитоpии  РФ и за гpаницей  коммеpческих зpелищных меpопpиятий, пpезентаций, выставок-пpодаж пpоизведений искусства;</w:t>
      </w:r>
    </w:p>
    <w:p w:rsidR="00232117" w:rsidRDefault="00232117">
      <w:pPr>
        <w:ind w:left="540" w:right="-93" w:firstLine="450"/>
        <w:jc w:val="both"/>
      </w:pPr>
      <w:r>
        <w:t>- иные виды деятельности, выполнение работ и оказание услуг, не запрещенные действующим законодательством.</w:t>
      </w:r>
    </w:p>
    <w:p w:rsidR="00232117" w:rsidRDefault="00232117">
      <w:pPr>
        <w:ind w:firstLine="709"/>
        <w:jc w:val="both"/>
      </w:pPr>
      <w:r>
        <w:t>1.7. Общество имеет гражданские права и несет обязанности, необходимые для осуществления любых видов деятельности, не запрещенных законом.</w:t>
      </w:r>
    </w:p>
    <w:p w:rsidR="00232117" w:rsidRDefault="00232117">
      <w:pPr>
        <w:ind w:firstLine="709"/>
        <w:jc w:val="both"/>
      </w:pPr>
      <w:r>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p>
    <w:p w:rsidR="00232117" w:rsidRDefault="00232117">
      <w:pPr>
        <w:ind w:firstLine="709"/>
        <w:jc w:val="both"/>
      </w:pPr>
      <w:r>
        <w:t>1.8. Срок деятельности Общества не ограничен.</w:t>
      </w:r>
    </w:p>
    <w:p w:rsidR="00232117" w:rsidRDefault="00232117">
      <w:pPr>
        <w:pStyle w:val="ConsNormal"/>
        <w:ind w:firstLine="0"/>
        <w:jc w:val="both"/>
        <w:rPr>
          <w:sz w:val="24"/>
        </w:rPr>
      </w:pPr>
    </w:p>
    <w:p w:rsidR="00232117" w:rsidRDefault="00232117">
      <w:pPr>
        <w:pStyle w:val="ConsNormal"/>
        <w:ind w:firstLine="0"/>
        <w:jc w:val="both"/>
        <w:rPr>
          <w:sz w:val="24"/>
        </w:rPr>
      </w:pPr>
    </w:p>
    <w:p w:rsidR="00232117" w:rsidRDefault="00232117">
      <w:pPr>
        <w:pStyle w:val="1"/>
        <w:ind w:firstLine="0"/>
      </w:pPr>
      <w:bookmarkStart w:id="1" w:name="_Toc109722345"/>
      <w:r>
        <w:t>2. Правовой статус Общества</w:t>
      </w:r>
      <w:bookmarkEnd w:id="1"/>
      <w:r>
        <w:t>.</w:t>
      </w:r>
    </w:p>
    <w:p w:rsidR="00232117" w:rsidRDefault="00232117"/>
    <w:p w:rsidR="00232117" w:rsidRDefault="00232117">
      <w:pPr>
        <w:ind w:firstLine="709"/>
        <w:jc w:val="both"/>
      </w:pPr>
      <w:r>
        <w:t>2.1.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232117" w:rsidRDefault="00232117">
      <w:pPr>
        <w:ind w:firstLine="709"/>
        <w:jc w:val="both"/>
      </w:pPr>
      <w:r>
        <w:t>2.2. Общество по своей организационно-правовой форме является открытым акционерным обществом.</w:t>
      </w:r>
    </w:p>
    <w:p w:rsidR="00232117" w:rsidRDefault="00232117">
      <w:pPr>
        <w:ind w:firstLine="709"/>
        <w:jc w:val="both"/>
      </w:pPr>
      <w:r>
        <w:t>2.3. Общество вправе в установленном порядке открывать банковские счета на территории РФ и за ее пределами.</w:t>
      </w:r>
    </w:p>
    <w:p w:rsidR="00232117" w:rsidRDefault="00232117">
      <w:pPr>
        <w:ind w:firstLine="709"/>
        <w:jc w:val="both"/>
      </w:pPr>
      <w:r>
        <w:t>2.4. Общество имеет круглую печать, содержащую его полное фирменное наименование на русском языке и указание на место его нахождения, а также другие печати, содержащие надписи, определенные в установленном порядке, штампы и бланки со своим наименованием, собственную эмблему, а также может иметь зарегистрированные в установленном порядке товарные знаки и другие средства визуальной идентификации.</w:t>
      </w:r>
    </w:p>
    <w:p w:rsidR="00232117" w:rsidRDefault="00232117">
      <w:pPr>
        <w:ind w:firstLine="709"/>
        <w:jc w:val="both"/>
      </w:pPr>
      <w:r>
        <w:t>2.5. Общество несет ответственность по своим обязательствам всем принадлежащим ему имуществом.</w:t>
      </w:r>
    </w:p>
    <w:p w:rsidR="00232117" w:rsidRDefault="00232117">
      <w:pPr>
        <w:ind w:firstLine="709"/>
        <w:jc w:val="both"/>
      </w:pPr>
      <w:r>
        <w:t>2.6. 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232117" w:rsidRDefault="00232117">
      <w:pPr>
        <w:ind w:firstLine="709"/>
        <w:jc w:val="both"/>
      </w:pPr>
      <w:r>
        <w:lastRenderedPageBreak/>
        <w:t>2.7. Общество не отвечает по обязательствам государства, его органов и своих акционеров, равно как государство, его органы и акционеры не несут ответственности по обязательствам Общества.</w:t>
      </w:r>
    </w:p>
    <w:p w:rsidR="00232117" w:rsidRDefault="00232117">
      <w:pPr>
        <w:ind w:firstLine="709"/>
        <w:jc w:val="both"/>
      </w:pPr>
      <w:r>
        <w:t>2.8. Общество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хранит и использует в установленном порядке документы по личному составу, а также персональные данные работников Общества.</w:t>
      </w:r>
    </w:p>
    <w:p w:rsidR="00232117" w:rsidRDefault="00232117">
      <w:pPr>
        <w:ind w:firstLine="709"/>
        <w:jc w:val="both"/>
      </w:pPr>
      <w:r>
        <w:t>2.9. Общество вправе иметь дочерние и зависимые общества. Создание и деятельность дочерних и зависимых обществ на территории РФ регулируется законодательством РФ, а за пределами территории РФ – в соответствии с законодательством государства по месту нахождения дочернего или зависимого общества, если иное не предусмотрено международными договорами РФ.</w:t>
      </w:r>
    </w:p>
    <w:p w:rsidR="00232117" w:rsidRDefault="00232117">
      <w:pPr>
        <w:ind w:firstLine="709"/>
        <w:jc w:val="both"/>
      </w:pPr>
      <w:r>
        <w:t>2.10. Общество не отвечает по долгам дочерних и зависимых обществ, а они – по обязательствам Общества, кроме случаев, предусмотренных законодательством РФ или договором.</w:t>
      </w:r>
    </w:p>
    <w:p w:rsidR="00232117" w:rsidRDefault="00232117">
      <w:pPr>
        <w:ind w:firstLine="709"/>
        <w:jc w:val="both"/>
      </w:pPr>
      <w:r>
        <w:t>2.11. Решения об учреждении дочерних и зависимых обществ принимаются советом директоров Общества по представлению единоличного исполнительного органа (управляющей организации) Общества.</w:t>
      </w:r>
    </w:p>
    <w:p w:rsidR="00232117" w:rsidRDefault="00232117">
      <w:pPr>
        <w:ind w:firstLine="709"/>
        <w:jc w:val="both"/>
      </w:pPr>
      <w:r>
        <w:t>2.12. Общество вправе создавать другие организации (включая некоммерческие), паевые инвестиционные фонды по решению Совета директоров, принимаемому на основании представления единоличного исполнительного органа (управляющей организации) Общества и участвовать в их деятельности.</w:t>
      </w:r>
    </w:p>
    <w:p w:rsidR="00232117" w:rsidRDefault="00232117">
      <w:pPr>
        <w:ind w:firstLine="709"/>
        <w:jc w:val="both"/>
      </w:pPr>
      <w:r>
        <w:t>2.13. Общество может в установленном порядке создавать как в РФ, так и на территории других государств филиалы и открывать представительства. Создание филиалов и открытие представительств, а также ликвидация филиалов и закрытие представительств Общества осуществляется на основании решения совета директоров Общества, принятого по предложению единоличного исполнительного органа (управляющей организации) Общества. Филиалы и представительства действуют в соответствии с утвержденными единоличным исполнительным органом (управляющей организацией) Общества  положениями о них.</w:t>
      </w:r>
    </w:p>
    <w:p w:rsidR="00232117" w:rsidRDefault="00232117">
      <w:pPr>
        <w:ind w:firstLine="709"/>
        <w:jc w:val="both"/>
      </w:pPr>
      <w:r>
        <w:t>2.14. Создание Обществом филиалов и открытие представительств на территории РФ осуществляются в порядке, установленном законодательством РФ, а на территории других государств – в соответствии с законодательством указанных государств, если иное не предусмотрено международными договорами РФ.</w:t>
      </w:r>
    </w:p>
    <w:p w:rsidR="00232117" w:rsidRDefault="00232117">
      <w:pPr>
        <w:ind w:firstLine="709"/>
        <w:jc w:val="both"/>
      </w:pPr>
      <w:r>
        <w:t>2.15. Филиалы и представительства, создаваемые (открываемые) Обществом, не являются юридическими лицами и наделяются имуществом, принадлежащим Обществу.</w:t>
      </w:r>
    </w:p>
    <w:p w:rsidR="00232117" w:rsidRDefault="00232117">
      <w:pPr>
        <w:ind w:firstLine="709"/>
        <w:jc w:val="both"/>
      </w:pPr>
      <w:r>
        <w:t xml:space="preserve">2.16. Филиалы и представительства, создаваемые (открываемые) Обществом, осуществляют свою деятельность от имени Общества. </w:t>
      </w:r>
    </w:p>
    <w:p w:rsidR="00232117" w:rsidRDefault="00232117">
      <w:pPr>
        <w:tabs>
          <w:tab w:val="num" w:pos="540"/>
        </w:tabs>
        <w:ind w:firstLine="709"/>
        <w:jc w:val="both"/>
      </w:pPr>
      <w:r>
        <w:t>Общество несет ответственность за деятельность своих филиалов и представительств.</w:t>
      </w:r>
    </w:p>
    <w:p w:rsidR="00232117" w:rsidRDefault="00232117">
      <w:pPr>
        <w:tabs>
          <w:tab w:val="num" w:pos="540"/>
        </w:tabs>
        <w:ind w:firstLine="709"/>
        <w:jc w:val="both"/>
      </w:pPr>
      <w:r>
        <w:t>Руководители филиалов и представительств назначаются и освобождаются от занимаемой должности единоличным исполнительным органом (управляющей организацией) Общества по предварительному согласованию с советом директоров Общества.</w:t>
      </w:r>
    </w:p>
    <w:p w:rsidR="00232117" w:rsidRDefault="00232117">
      <w:pPr>
        <w:tabs>
          <w:tab w:val="num" w:pos="540"/>
        </w:tabs>
        <w:ind w:firstLine="709"/>
        <w:jc w:val="both"/>
      </w:pPr>
      <w:r>
        <w:t xml:space="preserve"> Руководители филиалов и представительств Общества действуют на основании выданных Обществом доверенностей. Доверенности руководителям филиалов и представительств от имени Общества выдает единоличный исполнительный орган (управляющая организация) Общества. </w:t>
      </w:r>
    </w:p>
    <w:p w:rsidR="00232117" w:rsidRDefault="00232117">
      <w:pPr>
        <w:tabs>
          <w:tab w:val="num" w:pos="540"/>
        </w:tabs>
        <w:ind w:firstLine="709"/>
        <w:jc w:val="both"/>
      </w:pPr>
      <w:r>
        <w:t>Руководители филиалов и представительств, а также уполномоченные ими лица осуществляют права и обязанности работодателя в трудовых отношениях с работниками этих филиалов и представительств.</w:t>
      </w:r>
    </w:p>
    <w:p w:rsidR="00232117" w:rsidRDefault="00232117">
      <w:pPr>
        <w:tabs>
          <w:tab w:val="num" w:pos="540"/>
        </w:tabs>
        <w:ind w:firstLine="709"/>
        <w:jc w:val="both"/>
      </w:pPr>
      <w:r>
        <w:lastRenderedPageBreak/>
        <w:t>2.17. Для реализации целей и задач, стоящих перед Обществом, и осуществления хозяйственной деятельности Общество принимает внутренние документы, обязательные для исполнения всеми работниками и подразделениями Общества.</w:t>
      </w:r>
    </w:p>
    <w:p w:rsidR="00232117" w:rsidRDefault="00232117">
      <w:pPr>
        <w:ind w:firstLine="709"/>
        <w:jc w:val="both"/>
      </w:pPr>
    </w:p>
    <w:p w:rsidR="00232117" w:rsidRDefault="00232117">
      <w:pPr>
        <w:ind w:firstLine="709"/>
        <w:jc w:val="both"/>
      </w:pPr>
    </w:p>
    <w:p w:rsidR="00232117" w:rsidRDefault="00232117">
      <w:pPr>
        <w:pStyle w:val="1"/>
        <w:ind w:firstLine="0"/>
      </w:pPr>
      <w:bookmarkStart w:id="2" w:name="_Toc109722346"/>
      <w:r>
        <w:t xml:space="preserve">3. Уставный капитал Общества. Ценные бумаги Общества. </w:t>
      </w:r>
    </w:p>
    <w:p w:rsidR="00232117" w:rsidRDefault="00232117">
      <w:pPr>
        <w:pStyle w:val="1"/>
        <w:ind w:firstLine="0"/>
      </w:pPr>
      <w:r>
        <w:t>Права и обязанности акционеров</w:t>
      </w:r>
      <w:bookmarkEnd w:id="2"/>
      <w:r>
        <w:t>.</w:t>
      </w:r>
    </w:p>
    <w:p w:rsidR="00232117" w:rsidRDefault="00232117"/>
    <w:p w:rsidR="00232117" w:rsidRDefault="00232117">
      <w:pPr>
        <w:ind w:firstLine="709"/>
        <w:jc w:val="both"/>
      </w:pPr>
      <w:r>
        <w:t>3.1. Уставный капитал Общества составляет 1 404 846 275 (Один миллиард четыреста четыре миллиона восемьсот сорок шесть тысяч двести семьдесят пять)  рублей.</w:t>
      </w:r>
    </w:p>
    <w:p w:rsidR="00232117" w:rsidRDefault="00232117">
      <w:pPr>
        <w:ind w:firstLine="709"/>
        <w:jc w:val="both"/>
      </w:pPr>
      <w:r>
        <w:t>3.2. Обществом выпущены и размещены среди акционеров:</w:t>
      </w:r>
    </w:p>
    <w:p w:rsidR="00232117" w:rsidRDefault="00232117">
      <w:pPr>
        <w:numPr>
          <w:ilvl w:val="0"/>
          <w:numId w:val="1"/>
        </w:numPr>
        <w:tabs>
          <w:tab w:val="num" w:pos="0"/>
          <w:tab w:val="left" w:pos="1200"/>
        </w:tabs>
        <w:ind w:left="0" w:firstLine="720"/>
        <w:jc w:val="both"/>
      </w:pPr>
      <w:r>
        <w:t>обыкновенные именные акции в количестве 1 404 846 275 (Один миллиард четыреста четыре миллиона восемьсот сорок шесть тысяч двести семьдесят пять) штук, номинальной стоимостью 1 (Один) рубль каждая.</w:t>
      </w:r>
    </w:p>
    <w:p w:rsidR="00232117" w:rsidRDefault="00232117">
      <w:pPr>
        <w:ind w:firstLine="720"/>
        <w:jc w:val="both"/>
      </w:pPr>
      <w:r>
        <w:t>3.3. Общество вправе размещать один или несколько типов привилегированных акций. Номинальная стоимость размещенных привилегированных акций не должна превышать 25 процентов от уставного капитала Общества.</w:t>
      </w:r>
    </w:p>
    <w:p w:rsidR="00232117" w:rsidRDefault="00232117">
      <w:pPr>
        <w:tabs>
          <w:tab w:val="left" w:pos="1200"/>
        </w:tabs>
        <w:ind w:firstLine="709"/>
        <w:jc w:val="both"/>
      </w:pPr>
      <w:r>
        <w:t>3.4. Уставный капитал Общества может быть увеличен путем:</w:t>
      </w:r>
    </w:p>
    <w:p w:rsidR="00232117" w:rsidRDefault="00232117">
      <w:pPr>
        <w:numPr>
          <w:ilvl w:val="0"/>
          <w:numId w:val="1"/>
        </w:numPr>
        <w:tabs>
          <w:tab w:val="left" w:pos="1200"/>
          <w:tab w:val="num" w:pos="1260"/>
        </w:tabs>
        <w:ind w:left="0" w:firstLine="709"/>
        <w:jc w:val="both"/>
      </w:pPr>
      <w:r>
        <w:t>увеличения номинальной стоимости акций Общества;</w:t>
      </w:r>
    </w:p>
    <w:p w:rsidR="00232117" w:rsidRDefault="00232117">
      <w:pPr>
        <w:numPr>
          <w:ilvl w:val="0"/>
          <w:numId w:val="1"/>
        </w:numPr>
        <w:tabs>
          <w:tab w:val="left" w:pos="1200"/>
          <w:tab w:val="num" w:pos="1260"/>
        </w:tabs>
        <w:ind w:left="0" w:firstLine="709"/>
        <w:jc w:val="both"/>
      </w:pPr>
      <w:r>
        <w:t>размещения дополнительных акций.</w:t>
      </w:r>
    </w:p>
    <w:p w:rsidR="00232117" w:rsidRDefault="00232117">
      <w:pPr>
        <w:ind w:firstLine="720"/>
        <w:jc w:val="both"/>
      </w:pPr>
      <w:r>
        <w:t>3.5. Увеличение уставного капитала Общества путем выпуска дополнительных акций в период владения городом Москвой принадлежащим ему пакетом акций Общества может осуществляться только в случае, если при таком увеличении не уменьшается существующий размер доли города Москвы в уставном капитале Общества.</w:t>
      </w:r>
    </w:p>
    <w:p w:rsidR="00232117" w:rsidRDefault="00232117">
      <w:pPr>
        <w:ind w:firstLine="709"/>
        <w:jc w:val="both"/>
      </w:pPr>
      <w:r>
        <w:t>3.6. Оплата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Форма оплаты дополнительных акций определяется решением об их размещении.</w:t>
      </w:r>
    </w:p>
    <w:p w:rsidR="00232117" w:rsidRDefault="00232117">
      <w:pPr>
        <w:ind w:firstLine="709"/>
        <w:jc w:val="both"/>
      </w:pPr>
      <w:r>
        <w:t>3.7. Уставный капитал Общества может быть уменьшен путем:</w:t>
      </w:r>
    </w:p>
    <w:p w:rsidR="00232117" w:rsidRDefault="00232117" w:rsidP="00232117">
      <w:pPr>
        <w:numPr>
          <w:ilvl w:val="1"/>
          <w:numId w:val="12"/>
        </w:numPr>
        <w:tabs>
          <w:tab w:val="clear" w:pos="2149"/>
          <w:tab w:val="num" w:pos="0"/>
          <w:tab w:val="left" w:pos="1080"/>
        </w:tabs>
        <w:ind w:left="0" w:firstLine="720"/>
        <w:jc w:val="both"/>
      </w:pPr>
      <w:r>
        <w:t>уменьшения номинальной стоимости акций;</w:t>
      </w:r>
    </w:p>
    <w:p w:rsidR="00232117" w:rsidRDefault="00232117" w:rsidP="00232117">
      <w:pPr>
        <w:numPr>
          <w:ilvl w:val="1"/>
          <w:numId w:val="12"/>
        </w:numPr>
        <w:tabs>
          <w:tab w:val="clear" w:pos="2149"/>
          <w:tab w:val="num" w:pos="0"/>
          <w:tab w:val="left" w:pos="1080"/>
        </w:tabs>
        <w:ind w:left="0" w:firstLine="720"/>
        <w:jc w:val="both"/>
      </w:pPr>
      <w:r>
        <w:t>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232117" w:rsidRDefault="00232117">
      <w:pPr>
        <w:ind w:firstLine="709"/>
        <w:jc w:val="both"/>
      </w:pPr>
      <w:r>
        <w:t>3.8. Общество не вправе уменьшать свой уставный капитал, если в результате такого уменьшения его размер станет меньше тысячекратной суммы минимального размера оплаты труда, установленного федеральным законом на дату представления документов для государственной регистрации соответствующих изменений в настоящем уставе, а в случае, если Общество в соответствии с Федеральным законом «Об акционерных обществах» обязано уменьшить свой уставный капитал, - на дату государственной регистрации Общества.</w:t>
      </w:r>
    </w:p>
    <w:p w:rsidR="00232117" w:rsidRDefault="00232117">
      <w:pPr>
        <w:jc w:val="both"/>
      </w:pPr>
      <w:r>
        <w:t xml:space="preserve">           3.9. Ведение и хранение реестра акционеров Общества осуществляет специализированная организация, являющаяся профессиональным участником рынка ценных бумаг и осуществляющая </w:t>
      </w:r>
      <w:bookmarkStart w:id="3" w:name="sub_4404"/>
      <w:r>
        <w:t>деятельность по ведению реестра, - регистратор.</w:t>
      </w:r>
      <w:bookmarkEnd w:id="3"/>
      <w:r>
        <w:t xml:space="preserve"> Общество не освобождается от ответственности за ведение и хранение реестра акционеров.</w:t>
      </w:r>
    </w:p>
    <w:p w:rsidR="00232117" w:rsidRDefault="00232117">
      <w:pPr>
        <w:ind w:firstLine="709"/>
        <w:jc w:val="both"/>
      </w:pPr>
      <w:r>
        <w:t>3.10. Каждая обыкновенная акция Общества предоставляет акционеру – ее владельцу одинаковый объем прав.</w:t>
      </w:r>
    </w:p>
    <w:p w:rsidR="00232117" w:rsidRDefault="00232117">
      <w:pPr>
        <w:ind w:firstLine="709"/>
        <w:jc w:val="both"/>
      </w:pPr>
      <w:r>
        <w:t>3.11. Каждый акционер – владелец обыкновенных акций Общества имеет право:</w:t>
      </w:r>
    </w:p>
    <w:p w:rsidR="00232117" w:rsidRDefault="00232117" w:rsidP="00232117">
      <w:pPr>
        <w:numPr>
          <w:ilvl w:val="1"/>
          <w:numId w:val="27"/>
        </w:numPr>
        <w:tabs>
          <w:tab w:val="clear" w:pos="2160"/>
          <w:tab w:val="num" w:pos="0"/>
          <w:tab w:val="left" w:pos="1260"/>
        </w:tabs>
        <w:ind w:left="0" w:firstLine="720"/>
        <w:jc w:val="both"/>
      </w:pPr>
      <w:r>
        <w:t>распоряжаться своими акциями по своему усмотрению в соответствии с действующим законодательством РФ;</w:t>
      </w:r>
    </w:p>
    <w:p w:rsidR="00232117" w:rsidRDefault="00232117" w:rsidP="00232117">
      <w:pPr>
        <w:numPr>
          <w:ilvl w:val="1"/>
          <w:numId w:val="27"/>
        </w:numPr>
        <w:tabs>
          <w:tab w:val="clear" w:pos="2160"/>
          <w:tab w:val="num" w:pos="0"/>
          <w:tab w:val="left" w:pos="1260"/>
        </w:tabs>
        <w:ind w:left="0" w:firstLine="720"/>
        <w:jc w:val="both"/>
      </w:pPr>
      <w:r>
        <w:t>участвовать в общем собрании акционеров с правом голоса по всем вопросам повестки дня общего собрания акционеров;</w:t>
      </w:r>
    </w:p>
    <w:p w:rsidR="00232117" w:rsidRDefault="00232117" w:rsidP="00232117">
      <w:pPr>
        <w:numPr>
          <w:ilvl w:val="1"/>
          <w:numId w:val="27"/>
        </w:numPr>
        <w:tabs>
          <w:tab w:val="clear" w:pos="2160"/>
          <w:tab w:val="num" w:pos="0"/>
          <w:tab w:val="left" w:pos="1260"/>
        </w:tabs>
        <w:ind w:left="0" w:firstLine="720"/>
        <w:jc w:val="both"/>
      </w:pPr>
      <w:r>
        <w:lastRenderedPageBreak/>
        <w:t>получать долю чистой прибыли (дивиденды) Общества подлежащую распределению между акционерами в порядке, предусмотренном настоящим уставом;</w:t>
      </w:r>
    </w:p>
    <w:p w:rsidR="00232117" w:rsidRDefault="00232117" w:rsidP="00232117">
      <w:pPr>
        <w:numPr>
          <w:ilvl w:val="1"/>
          <w:numId w:val="27"/>
        </w:numPr>
        <w:tabs>
          <w:tab w:val="clear" w:pos="2160"/>
          <w:tab w:val="num" w:pos="0"/>
          <w:tab w:val="left" w:pos="1260"/>
        </w:tabs>
        <w:ind w:left="0" w:firstLine="720"/>
        <w:jc w:val="both"/>
      </w:pPr>
      <w:r>
        <w:t>получать часть стоимости имущества Общества (ликвидационную стоимость), оставшегося при ликвидации Общества после осуществления расчетов с кредиторами, пропорционально числу имеющихся у него акций соответствующей категории (типа) в очередности и порядке, предусмотренными законодательством РФ и настоящим уставом;</w:t>
      </w:r>
    </w:p>
    <w:p w:rsidR="00232117" w:rsidRDefault="00232117" w:rsidP="00232117">
      <w:pPr>
        <w:numPr>
          <w:ilvl w:val="1"/>
          <w:numId w:val="27"/>
        </w:numPr>
        <w:tabs>
          <w:tab w:val="clear" w:pos="2160"/>
          <w:tab w:val="num" w:pos="0"/>
          <w:tab w:val="left" w:pos="1260"/>
        </w:tabs>
        <w:ind w:left="0" w:firstLine="720"/>
        <w:jc w:val="both"/>
      </w:pPr>
      <w:r>
        <w:t>получать от органов управления Общества необходимую информацию по всем вопросам, включенным в повестку дня Общего собрания акционеров;</w:t>
      </w:r>
    </w:p>
    <w:p w:rsidR="00232117" w:rsidRDefault="00232117" w:rsidP="00232117">
      <w:pPr>
        <w:numPr>
          <w:ilvl w:val="1"/>
          <w:numId w:val="27"/>
        </w:numPr>
        <w:tabs>
          <w:tab w:val="clear" w:pos="2160"/>
          <w:tab w:val="num" w:pos="0"/>
          <w:tab w:val="left" w:pos="1260"/>
        </w:tabs>
        <w:ind w:left="0" w:firstLine="720"/>
        <w:jc w:val="both"/>
      </w:pPr>
      <w:r>
        <w:t>получать информацию о деятельности Общества в соответствии с п. 1 ст. 91 Федеральным законом «Об акционерных обществах»;</w:t>
      </w:r>
    </w:p>
    <w:p w:rsidR="00232117" w:rsidRDefault="00232117" w:rsidP="00232117">
      <w:pPr>
        <w:numPr>
          <w:ilvl w:val="1"/>
          <w:numId w:val="27"/>
        </w:numPr>
        <w:tabs>
          <w:tab w:val="clear" w:pos="2160"/>
          <w:tab w:val="num" w:pos="0"/>
          <w:tab w:val="left" w:pos="1260"/>
        </w:tabs>
        <w:ind w:left="0" w:firstLine="720"/>
        <w:jc w:val="both"/>
      </w:pPr>
      <w:r>
        <w:t>передавать все права или их часть, предоставляемых акцией соответствующей категории (типа), представителю (представителям) на основании доверенности;</w:t>
      </w:r>
    </w:p>
    <w:p w:rsidR="00232117" w:rsidRDefault="00232117" w:rsidP="00232117">
      <w:pPr>
        <w:numPr>
          <w:ilvl w:val="1"/>
          <w:numId w:val="27"/>
        </w:numPr>
        <w:tabs>
          <w:tab w:val="clear" w:pos="2160"/>
          <w:tab w:val="num" w:pos="0"/>
          <w:tab w:val="left" w:pos="1260"/>
        </w:tabs>
        <w:ind w:left="0" w:firstLine="720"/>
        <w:jc w:val="both"/>
      </w:pPr>
      <w:r>
        <w:t xml:space="preserve">на преимущественное приобретение акций и иных эмиссионных ценных бумаг Общества, конвертируемых в акции, размещаемых посредством подписки, в случаях предусмотренных ФЗ «Об акционерных обществах». </w:t>
      </w:r>
    </w:p>
    <w:p w:rsidR="00232117" w:rsidRDefault="00232117" w:rsidP="00232117">
      <w:pPr>
        <w:numPr>
          <w:ilvl w:val="1"/>
          <w:numId w:val="27"/>
        </w:numPr>
        <w:tabs>
          <w:tab w:val="clear" w:pos="2160"/>
          <w:tab w:val="num" w:pos="0"/>
          <w:tab w:val="left" w:pos="1260"/>
        </w:tabs>
        <w:ind w:left="0" w:firstLine="720"/>
        <w:jc w:val="both"/>
      </w:pPr>
      <w:r>
        <w:t>вносить вопросы в повестку дня общего собрания акционеров, в порядке и на условиях, предусмотренных настоящим уставом;</w:t>
      </w:r>
    </w:p>
    <w:p w:rsidR="00232117" w:rsidRDefault="00232117" w:rsidP="00232117">
      <w:pPr>
        <w:numPr>
          <w:ilvl w:val="1"/>
          <w:numId w:val="27"/>
        </w:numPr>
        <w:tabs>
          <w:tab w:val="clear" w:pos="2160"/>
          <w:tab w:val="num" w:pos="0"/>
          <w:tab w:val="left" w:pos="1260"/>
        </w:tabs>
        <w:ind w:left="0" w:firstLine="720"/>
        <w:jc w:val="both"/>
      </w:pPr>
      <w:r>
        <w:t>требовать созыва внеочередного общего собрания акционеров, проведения внеочередной проверки Ревизионной комиссией (ревизором) или независимым аудитором деятельности Общества в порядке и на условиях, предусмотренных настоящим уставом;</w:t>
      </w:r>
    </w:p>
    <w:p w:rsidR="00232117" w:rsidRDefault="00232117" w:rsidP="00232117">
      <w:pPr>
        <w:numPr>
          <w:ilvl w:val="1"/>
          <w:numId w:val="27"/>
        </w:numPr>
        <w:tabs>
          <w:tab w:val="clear" w:pos="2160"/>
          <w:tab w:val="num" w:pos="0"/>
          <w:tab w:val="left" w:pos="1260"/>
        </w:tabs>
        <w:ind w:left="0" w:firstLine="720"/>
        <w:jc w:val="both"/>
      </w:pPr>
      <w:r>
        <w:t>требовать выкупа Обществом всех или части принадлежащих им акций в порядке и случаях, предусмотренных ФЗ «Об акционерных обществах»;</w:t>
      </w:r>
    </w:p>
    <w:p w:rsidR="00232117" w:rsidRDefault="00232117" w:rsidP="00232117">
      <w:pPr>
        <w:numPr>
          <w:ilvl w:val="1"/>
          <w:numId w:val="27"/>
        </w:numPr>
        <w:tabs>
          <w:tab w:val="clear" w:pos="2160"/>
          <w:tab w:val="num" w:pos="0"/>
          <w:tab w:val="left" w:pos="1260"/>
        </w:tabs>
        <w:ind w:left="0" w:firstLine="720"/>
        <w:jc w:val="both"/>
      </w:pPr>
      <w:r>
        <w:t>осуществлять иные права, предусмотренные законодательством и иными правовыми актами РФ, а также решениями общего собрания акционеров Общества, принятыми в соответствии с его компетенцией.</w:t>
      </w:r>
    </w:p>
    <w:p w:rsidR="00232117" w:rsidRDefault="00232117">
      <w:pPr>
        <w:ind w:firstLine="709"/>
        <w:jc w:val="both"/>
      </w:pPr>
      <w:r>
        <w:t>3.12. Оплата акций Общества:</w:t>
      </w:r>
    </w:p>
    <w:p w:rsidR="00232117" w:rsidRDefault="00232117">
      <w:pPr>
        <w:ind w:firstLine="709"/>
        <w:jc w:val="both"/>
      </w:pPr>
      <w:r>
        <w:t xml:space="preserve">Акция, принадлежащая акционеру Общества, в течение  09 календарных месяцев с момента  государственной регистрации Общества независимо от ее полной оплаты представляет ему права голоса. По истечении 09 календарных месяцев с момента государственной регистрации Общества акция, принадлежащая акционеру при учреждении Общества,  не представляет ему права голоса до момента ее полной оплаты. Акции Общества при его учреждении оплачиваются в соответствии с договором о создании Общества. </w:t>
      </w:r>
    </w:p>
    <w:p w:rsidR="00232117" w:rsidRDefault="00232117">
      <w:pPr>
        <w:ind w:firstLine="709"/>
        <w:jc w:val="both"/>
      </w:pPr>
      <w:r>
        <w:t>В случае неполной оплаты акций в течение одного года с момента государственной регистрации Общества право собственности на акции, цена размещения которых соответствует неоплаченной сумме (стоимости имущества, не переданного в оплату акций), переходит к Обществу.</w:t>
      </w:r>
    </w:p>
    <w:p w:rsidR="00232117" w:rsidRDefault="00232117">
      <w:pPr>
        <w:ind w:firstLine="709"/>
        <w:jc w:val="both"/>
      </w:pPr>
      <w:r>
        <w:t>Акции, право собственности на которые перешло к Обществу, не предоставляют права голоса, не учитываются при подсчете голосов, по ним не начисляются дивиденды. Такие акции должны быть реализованы Обществом по цене не ниже номинальной стоимости не позднее одного года после их приобретения  Обществом, в противном случае  Общество обязано принять решение об уменьшении своего уставного капитала.</w:t>
      </w:r>
    </w:p>
    <w:p w:rsidR="00232117" w:rsidRDefault="00232117">
      <w:pPr>
        <w:ind w:firstLine="709"/>
        <w:jc w:val="both"/>
      </w:pPr>
      <w:r>
        <w:t xml:space="preserve">Дополнительные акции и иные эмиссионные ценные бумаги Общества, размещаемые путем подписки, размещаются при условии их полной оплаты.  </w:t>
      </w:r>
    </w:p>
    <w:p w:rsidR="00232117" w:rsidRDefault="00232117">
      <w:pPr>
        <w:ind w:firstLine="709"/>
        <w:jc w:val="both"/>
      </w:pPr>
      <w:r>
        <w:t>3.1.3.  Каждый акционер Общества обязан:</w:t>
      </w:r>
    </w:p>
    <w:p w:rsidR="00232117" w:rsidRDefault="00232117">
      <w:pPr>
        <w:numPr>
          <w:ilvl w:val="0"/>
          <w:numId w:val="1"/>
        </w:numPr>
        <w:tabs>
          <w:tab w:val="num" w:pos="0"/>
          <w:tab w:val="left" w:pos="1200"/>
        </w:tabs>
        <w:ind w:left="0" w:firstLine="900"/>
        <w:jc w:val="both"/>
      </w:pPr>
      <w:r>
        <w:t>своевременно информировать регистратора Общества об изменении своих данных;</w:t>
      </w:r>
    </w:p>
    <w:p w:rsidR="00232117" w:rsidRDefault="00232117">
      <w:pPr>
        <w:numPr>
          <w:ilvl w:val="0"/>
          <w:numId w:val="1"/>
        </w:numPr>
        <w:tabs>
          <w:tab w:val="num" w:pos="0"/>
          <w:tab w:val="left" w:pos="1200"/>
        </w:tabs>
        <w:ind w:left="0" w:firstLine="900"/>
        <w:jc w:val="both"/>
      </w:pPr>
      <w:r>
        <w:t>не разглашать конфиденциальную информацию о деятельности Общества;</w:t>
      </w:r>
    </w:p>
    <w:p w:rsidR="00232117" w:rsidRDefault="00232117">
      <w:pPr>
        <w:numPr>
          <w:ilvl w:val="0"/>
          <w:numId w:val="1"/>
        </w:numPr>
        <w:tabs>
          <w:tab w:val="num" w:pos="0"/>
          <w:tab w:val="left" w:pos="1200"/>
        </w:tabs>
        <w:ind w:left="0" w:firstLine="900"/>
        <w:jc w:val="both"/>
      </w:pPr>
      <w:r>
        <w:t>исполнять иные обязанности, предусмотренные законодательством РФ или настоящим уставом.</w:t>
      </w:r>
    </w:p>
    <w:p w:rsidR="00232117" w:rsidRDefault="00232117">
      <w:pPr>
        <w:jc w:val="both"/>
      </w:pPr>
    </w:p>
    <w:p w:rsidR="00232117" w:rsidRDefault="00232117">
      <w:pPr>
        <w:jc w:val="both"/>
      </w:pPr>
    </w:p>
    <w:p w:rsidR="00232117" w:rsidRDefault="00232117">
      <w:pPr>
        <w:pStyle w:val="1"/>
        <w:ind w:firstLine="0"/>
      </w:pPr>
      <w:bookmarkStart w:id="4" w:name="_Toc109722347"/>
      <w:r>
        <w:lastRenderedPageBreak/>
        <w:t>4. Органы управления и контроля</w:t>
      </w:r>
      <w:bookmarkEnd w:id="4"/>
      <w:r>
        <w:t xml:space="preserve"> Общества.</w:t>
      </w:r>
    </w:p>
    <w:p w:rsidR="00232117" w:rsidRDefault="00232117"/>
    <w:p w:rsidR="00232117" w:rsidRDefault="00232117">
      <w:pPr>
        <w:tabs>
          <w:tab w:val="left" w:pos="720"/>
        </w:tabs>
        <w:ind w:firstLine="720"/>
        <w:jc w:val="both"/>
      </w:pPr>
      <w:bookmarkStart w:id="5" w:name="_Toc109722348"/>
      <w:r>
        <w:t>4.1 Органами управления Общества являются:</w:t>
      </w:r>
    </w:p>
    <w:p w:rsidR="00232117" w:rsidRDefault="00232117" w:rsidP="00232117">
      <w:pPr>
        <w:numPr>
          <w:ilvl w:val="1"/>
          <w:numId w:val="18"/>
        </w:numPr>
        <w:tabs>
          <w:tab w:val="clear" w:pos="2149"/>
          <w:tab w:val="num" w:pos="0"/>
          <w:tab w:val="left" w:pos="1080"/>
        </w:tabs>
        <w:ind w:left="0" w:firstLine="720"/>
        <w:jc w:val="both"/>
      </w:pPr>
      <w:r>
        <w:t>общее собрание акционеров;</w:t>
      </w:r>
    </w:p>
    <w:p w:rsidR="00232117" w:rsidRDefault="00232117" w:rsidP="00232117">
      <w:pPr>
        <w:numPr>
          <w:ilvl w:val="1"/>
          <w:numId w:val="18"/>
        </w:numPr>
        <w:tabs>
          <w:tab w:val="clear" w:pos="2149"/>
          <w:tab w:val="num" w:pos="0"/>
          <w:tab w:val="left" w:pos="1080"/>
        </w:tabs>
        <w:ind w:left="0" w:firstLine="720"/>
        <w:jc w:val="both"/>
      </w:pPr>
      <w:r>
        <w:t>совет директоров;</w:t>
      </w:r>
    </w:p>
    <w:p w:rsidR="00232117" w:rsidRDefault="00232117" w:rsidP="00232117">
      <w:pPr>
        <w:numPr>
          <w:ilvl w:val="1"/>
          <w:numId w:val="18"/>
        </w:numPr>
        <w:tabs>
          <w:tab w:val="clear" w:pos="2149"/>
          <w:tab w:val="num" w:pos="0"/>
          <w:tab w:val="left" w:pos="1080"/>
        </w:tabs>
        <w:ind w:left="0" w:firstLine="720"/>
        <w:jc w:val="both"/>
      </w:pPr>
      <w:r>
        <w:t>единоличный исполнительный орган или управляющая организация.</w:t>
      </w:r>
    </w:p>
    <w:p w:rsidR="00232117" w:rsidRDefault="00232117">
      <w:pPr>
        <w:ind w:firstLine="720"/>
        <w:jc w:val="both"/>
      </w:pPr>
      <w:r>
        <w:t>Органом управления Общества, находящегося в стадии ликвидации, является его ликвидационная комиссия, назначенная общим собранием акционеров, принявшим решение о ликвидации, или решением суда.</w:t>
      </w:r>
    </w:p>
    <w:p w:rsidR="00232117" w:rsidRDefault="00232117">
      <w:pPr>
        <w:ind w:firstLine="720"/>
        <w:jc w:val="both"/>
      </w:pPr>
      <w:r>
        <w:t>4.2. Контроль за финансово-хозяйственной деятельностью Общества осуществляют ревизионная комиссия (ревизор) и аудитор Общества.</w:t>
      </w:r>
    </w:p>
    <w:p w:rsidR="00232117" w:rsidRDefault="00232117">
      <w:pPr>
        <w:pStyle w:val="1"/>
      </w:pPr>
    </w:p>
    <w:p w:rsidR="00232117" w:rsidRDefault="00232117"/>
    <w:p w:rsidR="00232117" w:rsidRDefault="00232117">
      <w:pPr>
        <w:pStyle w:val="1"/>
        <w:ind w:firstLine="0"/>
      </w:pPr>
      <w:r>
        <w:t>5. Общее собрание акционеров</w:t>
      </w:r>
      <w:bookmarkEnd w:id="5"/>
      <w:r>
        <w:t>.</w:t>
      </w:r>
    </w:p>
    <w:p w:rsidR="00232117" w:rsidRDefault="00232117"/>
    <w:p w:rsidR="00232117" w:rsidRDefault="00232117">
      <w:pPr>
        <w:ind w:firstLine="709"/>
        <w:jc w:val="both"/>
      </w:pPr>
      <w:r>
        <w:t>5.1. Общее собрание акционеров является высшим органом управления Общества.</w:t>
      </w:r>
    </w:p>
    <w:p w:rsidR="00232117" w:rsidRDefault="00232117">
      <w:pPr>
        <w:ind w:firstLine="709"/>
        <w:jc w:val="both"/>
      </w:pPr>
      <w:r>
        <w:t>5.2. К компетенции общего собрания акционеров относятся:</w:t>
      </w:r>
    </w:p>
    <w:p w:rsidR="00232117" w:rsidRDefault="00232117" w:rsidP="00232117">
      <w:pPr>
        <w:numPr>
          <w:ilvl w:val="0"/>
          <w:numId w:val="7"/>
        </w:numPr>
        <w:tabs>
          <w:tab w:val="num" w:pos="0"/>
          <w:tab w:val="left" w:pos="1200"/>
        </w:tabs>
        <w:ind w:left="0" w:firstLine="720"/>
        <w:jc w:val="both"/>
      </w:pPr>
      <w:r>
        <w:t>внесение изменений и дополнений в устав Общества или утверждение устава Общества в новой редакции;</w:t>
      </w:r>
    </w:p>
    <w:p w:rsidR="00232117" w:rsidRDefault="00232117" w:rsidP="00232117">
      <w:pPr>
        <w:numPr>
          <w:ilvl w:val="0"/>
          <w:numId w:val="7"/>
        </w:numPr>
        <w:tabs>
          <w:tab w:val="num" w:pos="0"/>
          <w:tab w:val="left" w:pos="1200"/>
        </w:tabs>
        <w:ind w:left="0" w:firstLine="720"/>
        <w:jc w:val="both"/>
      </w:pPr>
      <w:r>
        <w:t>ликвидация Общества, назначение ликвидационной комиссии и утверждение промежуточного и окончательного ликвидационных балансов;</w:t>
      </w:r>
    </w:p>
    <w:p w:rsidR="00232117" w:rsidRDefault="00232117" w:rsidP="00232117">
      <w:pPr>
        <w:numPr>
          <w:ilvl w:val="0"/>
          <w:numId w:val="7"/>
        </w:numPr>
        <w:tabs>
          <w:tab w:val="num" w:pos="0"/>
          <w:tab w:val="left" w:pos="1200"/>
        </w:tabs>
        <w:ind w:left="0" w:firstLine="720"/>
        <w:jc w:val="both"/>
      </w:pPr>
      <w:r>
        <w:t>определение количества, номинальной стоимости, категории (типа) объявленных акций и прав, предоставляемых этими акциями;</w:t>
      </w:r>
    </w:p>
    <w:p w:rsidR="00232117" w:rsidRDefault="00232117" w:rsidP="00232117">
      <w:pPr>
        <w:numPr>
          <w:ilvl w:val="0"/>
          <w:numId w:val="7"/>
        </w:numPr>
        <w:tabs>
          <w:tab w:val="num" w:pos="0"/>
          <w:tab w:val="left" w:pos="1200"/>
        </w:tabs>
        <w:ind w:left="0" w:firstLine="720"/>
        <w:jc w:val="both"/>
      </w:pPr>
      <w:r>
        <w:t>определение количественного состава совета директоров Общества, избрание его членов и досрочное прекращение их полномочий;</w:t>
      </w:r>
    </w:p>
    <w:p w:rsidR="00232117" w:rsidRDefault="00232117" w:rsidP="00232117">
      <w:pPr>
        <w:numPr>
          <w:ilvl w:val="0"/>
          <w:numId w:val="7"/>
        </w:numPr>
        <w:tabs>
          <w:tab w:val="num" w:pos="0"/>
          <w:tab w:val="left" w:pos="1200"/>
        </w:tabs>
        <w:ind w:left="0" w:firstLine="720"/>
        <w:jc w:val="both"/>
      </w:pPr>
      <w:r>
        <w:t xml:space="preserve">увеличение уставного капитала Общества путем увеличения номинальной стоимости акций; </w:t>
      </w:r>
    </w:p>
    <w:p w:rsidR="00232117" w:rsidRDefault="00232117" w:rsidP="00232117">
      <w:pPr>
        <w:numPr>
          <w:ilvl w:val="0"/>
          <w:numId w:val="7"/>
        </w:numPr>
        <w:tabs>
          <w:tab w:val="num" w:pos="0"/>
          <w:tab w:val="left" w:pos="1200"/>
        </w:tabs>
        <w:ind w:left="0" w:firstLine="720"/>
        <w:jc w:val="both"/>
      </w:pPr>
      <w:r>
        <w:t>уменьшения уставного капитала путем уменьшения номинальной стоимости акций,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232117" w:rsidRDefault="00232117" w:rsidP="00232117">
      <w:pPr>
        <w:numPr>
          <w:ilvl w:val="0"/>
          <w:numId w:val="7"/>
        </w:numPr>
        <w:tabs>
          <w:tab w:val="num" w:pos="0"/>
          <w:tab w:val="left" w:pos="1200"/>
        </w:tabs>
        <w:ind w:left="0" w:firstLine="720"/>
        <w:jc w:val="both"/>
      </w:pPr>
      <w:r>
        <w:t>избрание членов ревизионной комиссии (ревизора) Общества и досрочное прекращение их полномочий;</w:t>
      </w:r>
    </w:p>
    <w:p w:rsidR="00232117" w:rsidRDefault="00232117" w:rsidP="00232117">
      <w:pPr>
        <w:numPr>
          <w:ilvl w:val="0"/>
          <w:numId w:val="7"/>
        </w:numPr>
        <w:tabs>
          <w:tab w:val="num" w:pos="0"/>
          <w:tab w:val="left" w:pos="1200"/>
        </w:tabs>
        <w:ind w:left="0" w:firstLine="720"/>
        <w:jc w:val="both"/>
      </w:pPr>
      <w:r>
        <w:t>утверждение аудитора Общества;</w:t>
      </w:r>
    </w:p>
    <w:p w:rsidR="00232117" w:rsidRDefault="00232117" w:rsidP="00232117">
      <w:pPr>
        <w:numPr>
          <w:ilvl w:val="0"/>
          <w:numId w:val="7"/>
        </w:numPr>
        <w:tabs>
          <w:tab w:val="num" w:pos="0"/>
          <w:tab w:val="left" w:pos="1200"/>
        </w:tabs>
        <w:ind w:left="0" w:firstLine="720"/>
        <w:jc w:val="both"/>
      </w:pPr>
      <w:r>
        <w:t>выплата (объявление) дивидендов по результатам первого квартала, полугодия, девяти месяцев финансового года;</w:t>
      </w:r>
    </w:p>
    <w:p w:rsidR="00232117" w:rsidRDefault="00232117" w:rsidP="00232117">
      <w:pPr>
        <w:numPr>
          <w:ilvl w:val="0"/>
          <w:numId w:val="7"/>
        </w:numPr>
        <w:tabs>
          <w:tab w:val="num" w:pos="0"/>
          <w:tab w:val="left" w:pos="1200"/>
        </w:tabs>
        <w:ind w:left="0" w:firstLine="720"/>
        <w:jc w:val="both"/>
      </w:pPr>
      <w:r>
        <w:t>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232117" w:rsidRDefault="00232117" w:rsidP="00232117">
      <w:pPr>
        <w:numPr>
          <w:ilvl w:val="0"/>
          <w:numId w:val="7"/>
        </w:numPr>
        <w:tabs>
          <w:tab w:val="num" w:pos="0"/>
          <w:tab w:val="left" w:pos="1200"/>
        </w:tabs>
        <w:ind w:left="0" w:firstLine="720"/>
        <w:jc w:val="both"/>
      </w:pPr>
      <w:r>
        <w:t>определение порядка ведения общего собрания акционеров;</w:t>
      </w:r>
    </w:p>
    <w:p w:rsidR="00232117" w:rsidRDefault="00232117" w:rsidP="00232117">
      <w:pPr>
        <w:numPr>
          <w:ilvl w:val="0"/>
          <w:numId w:val="7"/>
        </w:numPr>
        <w:tabs>
          <w:tab w:val="num" w:pos="0"/>
          <w:tab w:val="left" w:pos="1200"/>
        </w:tabs>
        <w:ind w:left="0" w:firstLine="720"/>
        <w:jc w:val="both"/>
      </w:pPr>
      <w:r>
        <w:t>дробление и консолидация акций;</w:t>
      </w:r>
    </w:p>
    <w:p w:rsidR="00232117" w:rsidRDefault="00232117" w:rsidP="00232117">
      <w:pPr>
        <w:numPr>
          <w:ilvl w:val="0"/>
          <w:numId w:val="7"/>
        </w:numPr>
        <w:tabs>
          <w:tab w:val="num" w:pos="0"/>
          <w:tab w:val="left" w:pos="1200"/>
        </w:tabs>
        <w:ind w:left="0" w:firstLine="720"/>
        <w:jc w:val="both"/>
      </w:pPr>
      <w:r>
        <w:t>принятие решений об одобрении сделок в случаях, предусмотренных статьей 83 Федерального закона «Об акционерных обществах»;</w:t>
      </w:r>
    </w:p>
    <w:p w:rsidR="00232117" w:rsidRDefault="00232117" w:rsidP="00232117">
      <w:pPr>
        <w:numPr>
          <w:ilvl w:val="0"/>
          <w:numId w:val="7"/>
        </w:numPr>
        <w:tabs>
          <w:tab w:val="num" w:pos="0"/>
          <w:tab w:val="left" w:pos="1200"/>
        </w:tabs>
        <w:ind w:left="0" w:firstLine="720"/>
        <w:jc w:val="both"/>
      </w:pPr>
      <w:r>
        <w:t>принятие решений об одобрении крупных сделок в случаях, предусмотренных статьей 79 Федерального закона «Об акционерных обществах» и настоящим уставом;</w:t>
      </w:r>
    </w:p>
    <w:p w:rsidR="00232117" w:rsidRDefault="00232117" w:rsidP="00232117">
      <w:pPr>
        <w:numPr>
          <w:ilvl w:val="0"/>
          <w:numId w:val="7"/>
        </w:numPr>
        <w:tabs>
          <w:tab w:val="num" w:pos="0"/>
          <w:tab w:val="left" w:pos="1200"/>
        </w:tabs>
        <w:ind w:left="0" w:firstLine="720"/>
        <w:jc w:val="both"/>
      </w:pPr>
      <w:r>
        <w:t>приобретение Обществом размещенных акций в случаях, предусмотренных Федеральным законом «Об акционерных обществах»;</w:t>
      </w:r>
    </w:p>
    <w:p w:rsidR="00232117" w:rsidRDefault="00232117" w:rsidP="00232117">
      <w:pPr>
        <w:numPr>
          <w:ilvl w:val="0"/>
          <w:numId w:val="7"/>
        </w:numPr>
        <w:tabs>
          <w:tab w:val="num" w:pos="0"/>
          <w:tab w:val="left" w:pos="1200"/>
        </w:tabs>
        <w:ind w:left="0" w:firstLine="720"/>
        <w:jc w:val="both"/>
      </w:pPr>
      <w:r>
        <w:t>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232117" w:rsidRDefault="00232117" w:rsidP="00232117">
      <w:pPr>
        <w:numPr>
          <w:ilvl w:val="0"/>
          <w:numId w:val="7"/>
        </w:numPr>
        <w:tabs>
          <w:tab w:val="num" w:pos="0"/>
          <w:tab w:val="left" w:pos="1200"/>
        </w:tabs>
        <w:ind w:left="0" w:firstLine="720"/>
        <w:jc w:val="both"/>
      </w:pPr>
      <w:r>
        <w:lastRenderedPageBreak/>
        <w:t>утверждение внутренних документов, регулирующих деятельность органов Общества, в том числе:</w:t>
      </w:r>
    </w:p>
    <w:p w:rsidR="00232117" w:rsidRDefault="00232117" w:rsidP="00232117">
      <w:pPr>
        <w:numPr>
          <w:ilvl w:val="0"/>
          <w:numId w:val="8"/>
        </w:numPr>
        <w:tabs>
          <w:tab w:val="left" w:pos="1200"/>
        </w:tabs>
        <w:ind w:hanging="1620"/>
        <w:jc w:val="both"/>
      </w:pPr>
      <w:r>
        <w:t>Положения об общем собрании акционеров,</w:t>
      </w:r>
    </w:p>
    <w:p w:rsidR="00232117" w:rsidRDefault="00232117" w:rsidP="00232117">
      <w:pPr>
        <w:numPr>
          <w:ilvl w:val="0"/>
          <w:numId w:val="8"/>
        </w:numPr>
        <w:tabs>
          <w:tab w:val="left" w:pos="1200"/>
        </w:tabs>
        <w:ind w:hanging="1620"/>
        <w:jc w:val="both"/>
      </w:pPr>
      <w:r>
        <w:t>Положения о совете директоров,</w:t>
      </w:r>
    </w:p>
    <w:p w:rsidR="00232117" w:rsidRDefault="00232117" w:rsidP="00232117">
      <w:pPr>
        <w:numPr>
          <w:ilvl w:val="0"/>
          <w:numId w:val="8"/>
        </w:numPr>
        <w:tabs>
          <w:tab w:val="left" w:pos="1200"/>
        </w:tabs>
        <w:ind w:hanging="1620"/>
        <w:jc w:val="both"/>
      </w:pPr>
      <w:r>
        <w:t>Положения о единоличном исполнительном органе,</w:t>
      </w:r>
    </w:p>
    <w:p w:rsidR="00232117" w:rsidRDefault="00232117" w:rsidP="00232117">
      <w:pPr>
        <w:numPr>
          <w:ilvl w:val="0"/>
          <w:numId w:val="8"/>
        </w:numPr>
        <w:tabs>
          <w:tab w:val="left" w:pos="1200"/>
        </w:tabs>
        <w:ind w:hanging="1620"/>
        <w:jc w:val="both"/>
      </w:pPr>
      <w:r>
        <w:t>Положения о ревизионной комиссии (ревизоре),</w:t>
      </w:r>
    </w:p>
    <w:p w:rsidR="00232117" w:rsidRDefault="00232117" w:rsidP="00232117">
      <w:pPr>
        <w:numPr>
          <w:ilvl w:val="0"/>
          <w:numId w:val="8"/>
        </w:numPr>
        <w:tabs>
          <w:tab w:val="left" w:pos="1200"/>
        </w:tabs>
        <w:ind w:hanging="1620"/>
        <w:jc w:val="both"/>
      </w:pPr>
      <w:r>
        <w:t>Порядка ведения общего собрания акционеров;</w:t>
      </w:r>
    </w:p>
    <w:p w:rsidR="00232117" w:rsidRDefault="00232117" w:rsidP="00232117">
      <w:pPr>
        <w:numPr>
          <w:ilvl w:val="0"/>
          <w:numId w:val="7"/>
        </w:numPr>
        <w:tabs>
          <w:tab w:val="num" w:pos="0"/>
          <w:tab w:val="left" w:pos="1200"/>
        </w:tabs>
        <w:ind w:left="0" w:firstLine="720"/>
        <w:jc w:val="both"/>
      </w:pPr>
      <w:r>
        <w:t>реорганизация Общества в форме слияния, утверждение договора о слиянии, передаточного акта и устава создаваемого в результате слияния общества;</w:t>
      </w:r>
    </w:p>
    <w:p w:rsidR="00232117" w:rsidRDefault="00232117" w:rsidP="00232117">
      <w:pPr>
        <w:numPr>
          <w:ilvl w:val="0"/>
          <w:numId w:val="7"/>
        </w:numPr>
        <w:tabs>
          <w:tab w:val="num" w:pos="0"/>
          <w:tab w:val="left" w:pos="1200"/>
        </w:tabs>
        <w:ind w:left="0" w:firstLine="720"/>
        <w:jc w:val="both"/>
      </w:pPr>
      <w:r>
        <w:t>реорганизация Общества в форме присоединения, утверждение договора о присоединении и передаточного акта;</w:t>
      </w:r>
    </w:p>
    <w:p w:rsidR="00232117" w:rsidRDefault="00232117" w:rsidP="00232117">
      <w:pPr>
        <w:numPr>
          <w:ilvl w:val="0"/>
          <w:numId w:val="7"/>
        </w:numPr>
        <w:tabs>
          <w:tab w:val="num" w:pos="0"/>
          <w:tab w:val="left" w:pos="1200"/>
        </w:tabs>
        <w:ind w:left="0" w:firstLine="720"/>
        <w:jc w:val="both"/>
      </w:pPr>
      <w:r>
        <w:t>реорганизация Общества в форме разделения, утверждение порядка и условий разделения, о создании новых обществ и порядке конвертации акций Общества в акции создаваемых обществ, об утверждении разделительного баланса;</w:t>
      </w:r>
    </w:p>
    <w:p w:rsidR="00232117" w:rsidRDefault="00232117" w:rsidP="00232117">
      <w:pPr>
        <w:numPr>
          <w:ilvl w:val="0"/>
          <w:numId w:val="7"/>
        </w:numPr>
        <w:tabs>
          <w:tab w:val="num" w:pos="0"/>
          <w:tab w:val="left" w:pos="1200"/>
        </w:tabs>
        <w:ind w:left="0" w:firstLine="720"/>
        <w:jc w:val="both"/>
      </w:pPr>
      <w:r>
        <w:t>реорганизация Общества в форме выделения, утверждение порядка и условий выделения, о создании нового Общества (обществ), о конвертации акций Общества в акции создаваемого общества (распределении акций создаваемого общества среди акционеров Общества, приобретении акций создаваемого общества самим Обществом) и о порядке такой конвертации (распределения, приобретения), об утверждении разделительного баланса;</w:t>
      </w:r>
    </w:p>
    <w:p w:rsidR="00232117" w:rsidRDefault="00232117" w:rsidP="00232117">
      <w:pPr>
        <w:numPr>
          <w:ilvl w:val="0"/>
          <w:numId w:val="7"/>
        </w:numPr>
        <w:tabs>
          <w:tab w:val="num" w:pos="0"/>
          <w:tab w:val="left" w:pos="1200"/>
        </w:tabs>
        <w:ind w:left="0" w:firstLine="720"/>
        <w:jc w:val="both"/>
      </w:pPr>
      <w:r>
        <w:t>реорганизация Общества в форме преобразования, утверждение порядка и условий осуществления преобразования, о порядке обмена акций Общества на вклады участников общества с ограниченной ответственностью или паи членов производственного кооператива;</w:t>
      </w:r>
    </w:p>
    <w:p w:rsidR="00232117" w:rsidRDefault="00232117" w:rsidP="00232117">
      <w:pPr>
        <w:numPr>
          <w:ilvl w:val="0"/>
          <w:numId w:val="7"/>
        </w:numPr>
        <w:tabs>
          <w:tab w:val="num" w:pos="0"/>
          <w:tab w:val="left" w:pos="1200"/>
        </w:tabs>
        <w:ind w:left="0" w:firstLine="720"/>
        <w:jc w:val="both"/>
      </w:pPr>
      <w:r>
        <w:t>принятие решения о передаче полномочий единоличного исполнительного органа Общества управляющей организации;</w:t>
      </w:r>
    </w:p>
    <w:p w:rsidR="00232117" w:rsidRDefault="00232117" w:rsidP="00232117">
      <w:pPr>
        <w:numPr>
          <w:ilvl w:val="0"/>
          <w:numId w:val="7"/>
        </w:numPr>
        <w:tabs>
          <w:tab w:val="num" w:pos="0"/>
          <w:tab w:val="left" w:pos="1200"/>
        </w:tabs>
        <w:ind w:left="0" w:firstLine="720"/>
        <w:jc w:val="both"/>
      </w:pPr>
      <w:r>
        <w:t>принятие решения о досрочном прекращении полномочий управляющей организации;</w:t>
      </w:r>
    </w:p>
    <w:p w:rsidR="00232117" w:rsidRDefault="00232117" w:rsidP="00232117">
      <w:pPr>
        <w:numPr>
          <w:ilvl w:val="0"/>
          <w:numId w:val="7"/>
        </w:numPr>
        <w:tabs>
          <w:tab w:val="num" w:pos="0"/>
          <w:tab w:val="left" w:pos="1200"/>
        </w:tabs>
        <w:ind w:left="0" w:firstLine="720"/>
        <w:jc w:val="both"/>
      </w:pPr>
      <w:r>
        <w:t>принятие решения о проверке финансово-хозяйственной деятельности Общества;</w:t>
      </w:r>
    </w:p>
    <w:p w:rsidR="00232117" w:rsidRDefault="00232117" w:rsidP="00232117">
      <w:pPr>
        <w:numPr>
          <w:ilvl w:val="0"/>
          <w:numId w:val="7"/>
        </w:numPr>
        <w:tabs>
          <w:tab w:val="num" w:pos="0"/>
          <w:tab w:val="left" w:pos="1200"/>
        </w:tabs>
        <w:ind w:left="0" w:firstLine="720"/>
        <w:jc w:val="both"/>
      </w:pPr>
      <w:r>
        <w:t>принятие решения о выплате вознаграждения и (или) компенсации расходов, связанных с исполнением членами совета директоров Общества своих обязанностей;</w:t>
      </w:r>
    </w:p>
    <w:p w:rsidR="00232117" w:rsidRDefault="00232117" w:rsidP="00232117">
      <w:pPr>
        <w:numPr>
          <w:ilvl w:val="0"/>
          <w:numId w:val="7"/>
        </w:numPr>
        <w:tabs>
          <w:tab w:val="num" w:pos="0"/>
          <w:tab w:val="left" w:pos="1200"/>
        </w:tabs>
        <w:ind w:left="0" w:firstLine="720"/>
        <w:jc w:val="both"/>
      </w:pPr>
      <w:r>
        <w:t>принятие решения о выплате вознаграждения и (или) компенсации расходов, связанных с исполнением членами ревизионной комиссией (ревизором) Общества своих обязанностей;</w:t>
      </w:r>
    </w:p>
    <w:p w:rsidR="00232117" w:rsidRDefault="00232117" w:rsidP="00232117">
      <w:pPr>
        <w:numPr>
          <w:ilvl w:val="0"/>
          <w:numId w:val="7"/>
        </w:numPr>
        <w:tabs>
          <w:tab w:val="num" w:pos="0"/>
          <w:tab w:val="left" w:pos="1200"/>
        </w:tabs>
        <w:ind w:left="0" w:firstLine="720"/>
        <w:jc w:val="both"/>
        <w:rPr>
          <w:rStyle w:val="a6"/>
          <w:i w:val="0"/>
        </w:rPr>
      </w:pPr>
      <w:r>
        <w:t xml:space="preserve">принятие решения о возмещении за счет средств Общества расходов на подготовку и проведение общего собрания акционеров лицу, по инициативе которого созвано внеочередное общее собрание акционеров, </w:t>
      </w:r>
      <w:r>
        <w:rPr>
          <w:rStyle w:val="a6"/>
          <w:i w:val="0"/>
        </w:rPr>
        <w:t>в случае, если в течение установленного Федеральным законом «Об акционерных обществах» срока советом директоров Общества не принято решение о созыве внеочередного общего собрания или принято решение об отказе в его созыве;</w:t>
      </w:r>
    </w:p>
    <w:p w:rsidR="00232117" w:rsidRDefault="00232117">
      <w:pPr>
        <w:tabs>
          <w:tab w:val="left" w:pos="1260"/>
        </w:tabs>
        <w:jc w:val="both"/>
      </w:pPr>
      <w:r>
        <w:t xml:space="preserve">            29) увеличение уставного капитала Общества путем размещения дополнительных акций посредством закрытой подписки;</w:t>
      </w:r>
    </w:p>
    <w:p w:rsidR="00232117" w:rsidRDefault="00232117">
      <w:pPr>
        <w:tabs>
          <w:tab w:val="left" w:pos="1260"/>
        </w:tabs>
        <w:jc w:val="both"/>
      </w:pPr>
      <w:r>
        <w:t xml:space="preserve">            30) решение иных вопросов, предусмотренных Федеральным законом «Об акционерных обществах».</w:t>
      </w:r>
    </w:p>
    <w:p w:rsidR="00232117" w:rsidRDefault="00232117">
      <w:pPr>
        <w:ind w:firstLine="709"/>
        <w:jc w:val="both"/>
      </w:pPr>
      <w:r>
        <w:t>5.3. 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w:t>
      </w:r>
    </w:p>
    <w:p w:rsidR="00232117" w:rsidRDefault="00232117">
      <w:pPr>
        <w:ind w:firstLine="709"/>
        <w:jc w:val="both"/>
      </w:pPr>
      <w:r>
        <w:t>Вопросы, отнесенные к компетенции общего собрания акционеров, не могут быть переданы на решение исполнительным органам Общества.</w:t>
      </w:r>
    </w:p>
    <w:p w:rsidR="00232117" w:rsidRDefault="00232117">
      <w:pPr>
        <w:ind w:firstLine="709"/>
        <w:jc w:val="both"/>
      </w:pPr>
      <w:r>
        <w:t xml:space="preserve">Вопросы, отнесенные к компетенции общего собрания акционеров, не могут быть переданы на решение совету директоров Общества, за исключением вопросов, </w:t>
      </w:r>
      <w:r>
        <w:lastRenderedPageBreak/>
        <w:t>предусмотренных Федеральным законом «Об акционерных обществах» и настоящим уставом.</w:t>
      </w:r>
    </w:p>
    <w:p w:rsidR="00232117" w:rsidRDefault="00232117">
      <w:pPr>
        <w:ind w:firstLine="709"/>
        <w:jc w:val="both"/>
      </w:pPr>
      <w:r>
        <w:t>5.4.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«Об акционерных обществах» не установлено иное.</w:t>
      </w:r>
    </w:p>
    <w:p w:rsidR="00232117" w:rsidRDefault="00232117">
      <w:pPr>
        <w:ind w:firstLine="709"/>
        <w:jc w:val="both"/>
      </w:pPr>
      <w:r>
        <w:t>5.5. Решение по вопросам, указанным в пп. 5, 12 – 17, –18-23 п. 5.2. настоящего устава, принимается общим собранием только по предложению совета директоров Общества.</w:t>
      </w:r>
    </w:p>
    <w:p w:rsidR="00232117" w:rsidRDefault="00232117">
      <w:pPr>
        <w:ind w:firstLine="709"/>
        <w:jc w:val="both"/>
      </w:pPr>
      <w:r>
        <w:t>5.6. Решение по вопросам, указанным в пп. 1 - 3,  15, 18 – 22, 29 п. 5.2. настоящего устава, принимается общим собранием акционером большинством в три четверти голосов акционеров - владельцев голосующих акций, принимающих участие в общем собрании акционеров.</w:t>
      </w:r>
    </w:p>
    <w:p w:rsidR="00232117" w:rsidRDefault="00232117">
      <w:pPr>
        <w:ind w:firstLine="709"/>
        <w:jc w:val="both"/>
      </w:pPr>
      <w:r>
        <w:t>5.7. Общество обязано ежегодно проводить годовое общее собрание акционеров.</w:t>
      </w:r>
    </w:p>
    <w:p w:rsidR="00232117" w:rsidRDefault="00232117">
      <w:pPr>
        <w:ind w:firstLine="709"/>
        <w:jc w:val="both"/>
      </w:pPr>
      <w:r>
        <w:t>Годовое общее собрание акционеров проводится не ранее 1 марта и не позднее 30 июня года следующего за отчетным. Проводимые помимо годового общие собрания акционеров являются внеочередными.</w:t>
      </w:r>
    </w:p>
    <w:p w:rsidR="00232117" w:rsidRDefault="00232117">
      <w:pPr>
        <w:ind w:firstLine="709"/>
        <w:jc w:val="both"/>
      </w:pPr>
      <w:r>
        <w:t>5.8. На годовом общем собрании акционеров должны решаться вопросы об избрании совета директоров, ревизионной комиссии (ревизора) Общества, утверждении аудитора Общества, вопросы, предусмотренные пп. 10 п. 5.2. настоящего устава, а также могут решаться иные вопросы, отнесенные к компетенции общего собрания акционеров.</w:t>
      </w:r>
    </w:p>
    <w:p w:rsidR="00232117" w:rsidRDefault="00232117">
      <w:pPr>
        <w:ind w:firstLine="709"/>
        <w:jc w:val="both"/>
      </w:pPr>
      <w:r>
        <w:t>5.9. Общее собрание может проводиться в форме совместного присутствия с учетом голосов по полученным от акционеров Общества бюллетеням или в форме заочного голосования.</w:t>
      </w:r>
    </w:p>
    <w:p w:rsidR="00232117" w:rsidRDefault="00232117">
      <w:pPr>
        <w:ind w:firstLine="709"/>
        <w:jc w:val="both"/>
      </w:pPr>
      <w:r>
        <w:t>Общее собрание акционеров, повестка дня которого включает вопросы, указанные в п. 5.8 настоящего устава, не может проводиться в форме заочного голосования.</w:t>
      </w:r>
    </w:p>
    <w:p w:rsidR="00232117" w:rsidRDefault="00232117">
      <w:pPr>
        <w:ind w:firstLine="709"/>
        <w:jc w:val="both"/>
        <w:rPr>
          <w:i/>
        </w:rPr>
      </w:pPr>
      <w:r>
        <w:t>5.10. Акционеры (акционер), являющиеся в совокупности владельцами не менее чем 2 (двух) процентов голосующих акций Общества, вправе внести вопросы в повестку дня годового общего собрания акционеров и выдвинуть кандидатов на должность ревизора Общества, а также кандидатов в совет директоров и ревизионную комиссию Общества, число которых не может превышать количественный состав соответствующего органа, установленный настоящим уставом. Такие предложения должны поступить в Общество не позднее чем через 60 (шестьдесят) дней после окончания финансового года</w:t>
      </w:r>
      <w:r>
        <w:rPr>
          <w:i/>
        </w:rPr>
        <w:t>.</w:t>
      </w:r>
    </w:p>
    <w:p w:rsidR="00232117" w:rsidRDefault="00232117">
      <w:pPr>
        <w:ind w:firstLine="709"/>
        <w:jc w:val="both"/>
      </w:pPr>
      <w:r>
        <w:t>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(акционер) Общества, являющиеся в совокупности владельцами не менее чем 2 (двумя) процентами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(тридцать) дней до даты проведения внеочередного общего собрания акционеров.</w:t>
      </w:r>
    </w:p>
    <w:p w:rsidR="00232117" w:rsidRDefault="00232117">
      <w:pPr>
        <w:ind w:firstLine="709"/>
        <w:jc w:val="both"/>
      </w:pPr>
      <w:r>
        <w:t>5.11.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(десяти) процентов голосующих акций Общества на дату предъявления требования. 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(десяти) процентов голосующих акций общества, осуществляется советом директоров Общества.</w:t>
      </w:r>
    </w:p>
    <w:p w:rsidR="00232117" w:rsidRDefault="00232117">
      <w:pPr>
        <w:ind w:firstLine="709"/>
        <w:jc w:val="both"/>
      </w:pPr>
      <w:r>
        <w:t xml:space="preserve">5.12. 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(десяти) процентов голосующих </w:t>
      </w:r>
      <w:r>
        <w:lastRenderedPageBreak/>
        <w:t>акций Общества, должно быть проведено в течение 40 (сорока) дней с момента представления требования о проведении внеочередного общего собрания акционеров.</w:t>
      </w:r>
    </w:p>
    <w:p w:rsidR="00232117" w:rsidRDefault="00232117">
      <w:pPr>
        <w:ind w:firstLine="709"/>
        <w:jc w:val="both"/>
      </w:pPr>
      <w:r>
        <w:t>В случае, если предлагаемая повестка дня внеочередного общего собрания акционеров содержит вопрос об избрании членов совета директоров Общества, такое общее собрание акционеров должно быть проведено в течение 70 (семидесяти) дней с момента представления требования о проведении внеочередного общего собрания акционеров</w:t>
      </w:r>
    </w:p>
    <w:p w:rsidR="00232117" w:rsidRDefault="00232117">
      <w:pPr>
        <w:ind w:firstLine="709"/>
        <w:jc w:val="both"/>
      </w:pPr>
      <w:r>
        <w:t>5.13. Список лиц, имеющих право на участие в общем собрании акционеров, составляется на основании данных реестра акционеров Общества.</w:t>
      </w:r>
    </w:p>
    <w:p w:rsidR="00232117" w:rsidRDefault="00232117">
      <w:pPr>
        <w:ind w:firstLine="709"/>
        <w:jc w:val="both"/>
      </w:pPr>
      <w:r>
        <w:t>Дата составления списка лиц, имеющих право на участие в общем собрании акционеров, не может быть установлена ранее даты принятия решения о проведении общего собрания акционеров и более чем за 50 (пятьдесят) дней, а в случае, предусмотренном п. 2 ст. 53 Федерального закона «Об акционерных обществах», - более чем за 65 (шестьдесят пять) дней до даты проведения общего собрания акционеров.</w:t>
      </w:r>
    </w:p>
    <w:p w:rsidR="00232117" w:rsidRDefault="00232117">
      <w:pPr>
        <w:ind w:firstLine="709"/>
        <w:jc w:val="both"/>
      </w:pPr>
      <w:r>
        <w:t>В случае проведения общего собрания акционеров, в определении кворума которого и голосовании участвуют бюллетени, полученные Обществом в соответствии с п. 2 ст. 58 Федерального закона «Об акционерных обществах», дата составления списка лиц, имеющих право на участие в общем собрании акционеров, устанавливается не менее чем за 45 дней до даты проведения общего собрания акционеров.</w:t>
      </w:r>
    </w:p>
    <w:p w:rsidR="00232117" w:rsidRDefault="00232117">
      <w:pPr>
        <w:ind w:firstLine="709"/>
        <w:jc w:val="both"/>
      </w:pPr>
      <w:r>
        <w:t xml:space="preserve">5.14 Сообщение о проведении общего собрания акционеров должно быть сделано не позднее чем за 20 (двадцать) дней, а сообщение о проведении общего собрания акционеров, повестка дня которого содержит вопрос о реорганизации Общества, - не позднее чем за 30 (тридцать) дней до даты его проведения. </w:t>
      </w:r>
    </w:p>
    <w:p w:rsidR="00232117" w:rsidRDefault="00232117">
      <w:pPr>
        <w:ind w:firstLine="709"/>
        <w:jc w:val="both"/>
      </w:pPr>
      <w:r>
        <w:t>В случае, если предлагаемая повестка дня внеочередного общего собрания акционеров содержит вопрос об избрании совета директоров Общества, сообщение о проведении внеочередного общего собрания акционеров должно быть сделано не позднее чем за 50 (пятьдесят) дней до даты его проведения.</w:t>
      </w:r>
    </w:p>
    <w:p w:rsidR="00232117" w:rsidRDefault="00232117">
      <w:pPr>
        <w:ind w:firstLine="709"/>
        <w:jc w:val="both"/>
      </w:pPr>
      <w:r>
        <w:t>5.15. В сроки, указанные в п. 5.14 настоящего устава,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из указанных лиц под роспись, либо опубликовано в газете «Тверская,13».</w:t>
      </w:r>
    </w:p>
    <w:p w:rsidR="00232117" w:rsidRDefault="00232117">
      <w:pPr>
        <w:ind w:firstLine="709"/>
        <w:jc w:val="both"/>
      </w:pPr>
      <w:r>
        <w:t>5.16.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относятся:</w:t>
      </w:r>
    </w:p>
    <w:p w:rsidR="00232117" w:rsidRDefault="00232117">
      <w:pPr>
        <w:numPr>
          <w:ilvl w:val="0"/>
          <w:numId w:val="1"/>
        </w:numPr>
        <w:tabs>
          <w:tab w:val="num" w:pos="0"/>
          <w:tab w:val="left" w:pos="1080"/>
        </w:tabs>
        <w:ind w:left="0" w:firstLine="720"/>
        <w:jc w:val="both"/>
      </w:pPr>
      <w:r>
        <w:t>годовая бухгалтерская отчетность, в том числе заключение аудитора Общества;</w:t>
      </w:r>
    </w:p>
    <w:p w:rsidR="00232117" w:rsidRDefault="00232117">
      <w:pPr>
        <w:numPr>
          <w:ilvl w:val="0"/>
          <w:numId w:val="1"/>
        </w:numPr>
        <w:tabs>
          <w:tab w:val="num" w:pos="0"/>
          <w:tab w:val="left" w:pos="1080"/>
        </w:tabs>
        <w:ind w:left="0" w:firstLine="720"/>
        <w:jc w:val="both"/>
      </w:pPr>
      <w:r>
        <w:t>заключение ревизионной комиссии (ревизора) Общества по результатам проверки годовой бухгалтерской отчетности;</w:t>
      </w:r>
    </w:p>
    <w:p w:rsidR="00232117" w:rsidRDefault="00232117">
      <w:pPr>
        <w:numPr>
          <w:ilvl w:val="0"/>
          <w:numId w:val="1"/>
        </w:numPr>
        <w:tabs>
          <w:tab w:val="num" w:pos="0"/>
          <w:tab w:val="left" w:pos="1080"/>
        </w:tabs>
        <w:ind w:left="0" w:firstLine="720"/>
        <w:jc w:val="both"/>
      </w:pPr>
      <w:r>
        <w:t>сведения о кандидатах в совет директоров и ревизионную комиссию Общества, а также на должность ревизора Общества;</w:t>
      </w:r>
    </w:p>
    <w:p w:rsidR="00232117" w:rsidRDefault="00232117">
      <w:pPr>
        <w:numPr>
          <w:ilvl w:val="0"/>
          <w:numId w:val="1"/>
        </w:numPr>
        <w:tabs>
          <w:tab w:val="num" w:pos="0"/>
          <w:tab w:val="left" w:pos="1080"/>
        </w:tabs>
        <w:ind w:left="0" w:firstLine="720"/>
        <w:jc w:val="both"/>
      </w:pPr>
      <w:r>
        <w:t>проект изменений и дополнений, вносимых в настоящий устав, или проект устава в новой редакции;</w:t>
      </w:r>
    </w:p>
    <w:p w:rsidR="00232117" w:rsidRDefault="00232117">
      <w:pPr>
        <w:numPr>
          <w:ilvl w:val="0"/>
          <w:numId w:val="1"/>
        </w:numPr>
        <w:tabs>
          <w:tab w:val="num" w:pos="0"/>
          <w:tab w:val="left" w:pos="1080"/>
        </w:tabs>
        <w:ind w:left="0" w:firstLine="720"/>
        <w:jc w:val="both"/>
      </w:pPr>
      <w:r>
        <w:t xml:space="preserve">проекты внутренних документов Общества; </w:t>
      </w:r>
    </w:p>
    <w:p w:rsidR="00232117" w:rsidRDefault="00232117">
      <w:pPr>
        <w:numPr>
          <w:ilvl w:val="0"/>
          <w:numId w:val="1"/>
        </w:numPr>
        <w:tabs>
          <w:tab w:val="num" w:pos="0"/>
          <w:tab w:val="left" w:pos="1080"/>
        </w:tabs>
        <w:ind w:left="0" w:firstLine="720"/>
        <w:jc w:val="both"/>
      </w:pPr>
      <w:r>
        <w:t>проекты решений общего собрания акционеров;</w:t>
      </w:r>
    </w:p>
    <w:p w:rsidR="00232117" w:rsidRDefault="00232117">
      <w:pPr>
        <w:numPr>
          <w:ilvl w:val="0"/>
          <w:numId w:val="1"/>
        </w:numPr>
        <w:tabs>
          <w:tab w:val="num" w:pos="0"/>
          <w:tab w:val="left" w:pos="1080"/>
        </w:tabs>
        <w:ind w:left="0" w:firstLine="720"/>
        <w:jc w:val="both"/>
        <w:rPr>
          <w:rStyle w:val="a6"/>
          <w:i w:val="0"/>
        </w:rPr>
      </w:pPr>
      <w:r>
        <w:rPr>
          <w:rStyle w:val="a6"/>
          <w:i w:val="0"/>
        </w:rPr>
        <w:t>годовой отчет Общества;</w:t>
      </w:r>
    </w:p>
    <w:p w:rsidR="00232117" w:rsidRDefault="00232117">
      <w:pPr>
        <w:numPr>
          <w:ilvl w:val="0"/>
          <w:numId w:val="1"/>
        </w:numPr>
        <w:tabs>
          <w:tab w:val="num" w:pos="0"/>
          <w:tab w:val="left" w:pos="1080"/>
        </w:tabs>
        <w:ind w:left="0" w:firstLine="720"/>
        <w:jc w:val="both"/>
        <w:rPr>
          <w:rStyle w:val="a6"/>
          <w:i w:val="0"/>
        </w:rPr>
      </w:pPr>
      <w:r>
        <w:rPr>
          <w:rStyle w:val="a6"/>
          <w:i w:val="0"/>
        </w:rPr>
        <w:t>заключение ревизионной комиссии (ревизора) Общества о достоверности данных, содержащихся в годовом отчете Общества;</w:t>
      </w:r>
    </w:p>
    <w:p w:rsidR="00232117" w:rsidRDefault="00232117">
      <w:pPr>
        <w:numPr>
          <w:ilvl w:val="0"/>
          <w:numId w:val="1"/>
        </w:numPr>
        <w:tabs>
          <w:tab w:val="num" w:pos="0"/>
          <w:tab w:val="left" w:pos="1080"/>
        </w:tabs>
        <w:ind w:left="0" w:firstLine="720"/>
        <w:jc w:val="both"/>
        <w:rPr>
          <w:rStyle w:val="a6"/>
          <w:i w:val="0"/>
        </w:rPr>
      </w:pPr>
      <w:r>
        <w:rPr>
          <w:rStyle w:val="a6"/>
          <w:i w:val="0"/>
        </w:rPr>
        <w:t>рекомендации совета директоров Общества по распределению прибыли, в том числе по размеру дивиденда по акциям Общества и порядку его выплаты, и убытков Общества по результатам финансового года;</w:t>
      </w:r>
    </w:p>
    <w:p w:rsidR="00232117" w:rsidRDefault="00232117">
      <w:pPr>
        <w:numPr>
          <w:ilvl w:val="0"/>
          <w:numId w:val="1"/>
        </w:numPr>
        <w:tabs>
          <w:tab w:val="num" w:pos="0"/>
          <w:tab w:val="left" w:pos="1080"/>
        </w:tabs>
        <w:ind w:left="0" w:firstLine="720"/>
        <w:jc w:val="both"/>
      </w:pPr>
      <w:r>
        <w:lastRenderedPageBreak/>
        <w:t>сведения о лице, предложившем соответствующий вопрос в повестку дня общего собрания акционеров или выдвинувшем кандидатов в совет директоров, ревизионную комиссию Общества, на должность ревизора Общества;</w:t>
      </w:r>
    </w:p>
    <w:p w:rsidR="00232117" w:rsidRDefault="00232117">
      <w:pPr>
        <w:numPr>
          <w:ilvl w:val="0"/>
          <w:numId w:val="1"/>
        </w:numPr>
        <w:tabs>
          <w:tab w:val="num" w:pos="0"/>
          <w:tab w:val="left" w:pos="1080"/>
        </w:tabs>
        <w:ind w:left="0" w:firstLine="720"/>
        <w:jc w:val="both"/>
        <w:rPr>
          <w:rStyle w:val="a6"/>
          <w:i w:val="0"/>
        </w:rPr>
      </w:pPr>
      <w:r>
        <w:t>информация о наличии либо отсутствии письменного согласия выдвинутых кандидатов на избрание в соответствующий орган Общества;</w:t>
      </w:r>
    </w:p>
    <w:p w:rsidR="00232117" w:rsidRDefault="00232117">
      <w:pPr>
        <w:numPr>
          <w:ilvl w:val="0"/>
          <w:numId w:val="1"/>
        </w:numPr>
        <w:tabs>
          <w:tab w:val="num" w:pos="0"/>
          <w:tab w:val="left" w:pos="1080"/>
        </w:tabs>
        <w:ind w:left="0" w:firstLine="720"/>
        <w:jc w:val="both"/>
      </w:pPr>
      <w:r>
        <w:t xml:space="preserve">иная информация (материалы), предусмотренная законодательством и иными правовыми актами РФ или решением совета директоров Общества.   </w:t>
      </w:r>
    </w:p>
    <w:p w:rsidR="00232117" w:rsidRDefault="00232117">
      <w:pPr>
        <w:ind w:firstLine="709"/>
        <w:jc w:val="both"/>
      </w:pPr>
      <w:r>
        <w:t>Информация (материалы), подлежащая предоставлению лицам, имеющим право на участие в общем собрании акционеров, в течение 20 (двадцати) дней, а в случае проведения общего собрания, повестка дня которого содержит вопрос о реорганизации Общества в течение 30 (тридцати) дней до проведения общего собрания акционеров должна быть доступна названным лицам для ознакомления в помещении по адресу (месту нахождения) единоличного исполнительного органа (управляющей организации) Общества, филиалах и представительствах Общества, помещениях регистратора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p>
    <w:p w:rsidR="00232117" w:rsidRDefault="00232117">
      <w:pPr>
        <w:ind w:firstLine="709"/>
        <w:jc w:val="both"/>
      </w:pPr>
      <w:r>
        <w:t>5.17.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232117" w:rsidRDefault="00232117">
      <w:pPr>
        <w:ind w:firstLine="709"/>
        <w:jc w:val="both"/>
      </w:pPr>
      <w: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2 (двух) дней до даты проведения общего собрания акционеров.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232117" w:rsidRDefault="00232117">
      <w:pPr>
        <w:ind w:firstLine="709"/>
        <w:jc w:val="both"/>
      </w:pPr>
      <w:r>
        <w:t>В случае,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232117" w:rsidRDefault="00232117">
      <w:pPr>
        <w:ind w:firstLine="709"/>
        <w:jc w:val="both"/>
      </w:pPr>
      <w:r>
        <w:t>5.18. При отсутствии кворума для проведения годового общего собрания акционеров должно быть проведено повторное годовое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внеочередное общее собрание акционеров с той же повесткой дня.</w:t>
      </w:r>
    </w:p>
    <w:p w:rsidR="00232117" w:rsidRDefault="00232117">
      <w:pPr>
        <w:ind w:firstLine="709"/>
        <w:jc w:val="both"/>
      </w:pPr>
      <w:r>
        <w:t>Повторное общее собрание акционеров правомочно (имеет кворум), если в нем приняли участие акционеры, обладающие в совокупности не менее чем 30 (тридцатью)  процентами голосов размещенных голосующих акций Общества.</w:t>
      </w:r>
    </w:p>
    <w:p w:rsidR="00232117" w:rsidRDefault="00232117">
      <w:pPr>
        <w:ind w:firstLine="709"/>
        <w:jc w:val="both"/>
      </w:pPr>
      <w:r>
        <w:t>5.19. На общем собрании акционеров председательствует председатель совета директоров Общества, если советом директоров Общества не принято иное решение.</w:t>
      </w:r>
    </w:p>
    <w:p w:rsidR="00232117" w:rsidRDefault="00232117">
      <w:pPr>
        <w:ind w:firstLine="709"/>
        <w:jc w:val="both"/>
      </w:pPr>
      <w:r>
        <w:t xml:space="preserve">5.20. Функции счетной комиссии в Обществе выполняет регистратор Общества. Регистратор Общества проверяет полномочия и регистрирует лиц, участвующих в общем собрании, определяет кворум общего собрания,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 осуществляет иные действия, </w:t>
      </w:r>
      <w:r>
        <w:lastRenderedPageBreak/>
        <w:t xml:space="preserve">предусмотренные внутренним документом Общества – «Положение об общем собрании акционеров». </w:t>
      </w:r>
    </w:p>
    <w:p w:rsidR="00232117" w:rsidRDefault="00232117">
      <w:pPr>
        <w:ind w:firstLine="709"/>
        <w:jc w:val="both"/>
      </w:pPr>
      <w:r>
        <w:t>5.21. 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(десяти)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232117" w:rsidRDefault="00232117">
      <w:pPr>
        <w:ind w:firstLine="709"/>
        <w:jc w:val="both"/>
      </w:pPr>
      <w:r>
        <w:t>5.22. Иные вопросы, связанные с подготовкой, созывом и проведением общего собрания акционеров регламентируются Положением о порядке подготовки, созыва и проведения общего собрания акционеров Общества.</w:t>
      </w:r>
    </w:p>
    <w:p w:rsidR="00232117" w:rsidRDefault="00232117">
      <w:pPr>
        <w:jc w:val="both"/>
      </w:pPr>
    </w:p>
    <w:p w:rsidR="00232117" w:rsidRDefault="00232117">
      <w:pPr>
        <w:jc w:val="both"/>
      </w:pPr>
    </w:p>
    <w:p w:rsidR="00232117" w:rsidRDefault="00232117">
      <w:pPr>
        <w:pStyle w:val="1"/>
        <w:ind w:firstLine="0"/>
      </w:pPr>
      <w:bookmarkStart w:id="6" w:name="_Toc109722349"/>
      <w:r>
        <w:t>6. Совет директоров</w:t>
      </w:r>
      <w:bookmarkEnd w:id="6"/>
      <w:r>
        <w:t>.</w:t>
      </w:r>
    </w:p>
    <w:p w:rsidR="00232117" w:rsidRDefault="00232117">
      <w:pPr>
        <w:ind w:firstLine="709"/>
        <w:jc w:val="both"/>
      </w:pPr>
    </w:p>
    <w:p w:rsidR="00232117" w:rsidRDefault="00232117">
      <w:pPr>
        <w:ind w:firstLine="709"/>
        <w:jc w:val="both"/>
      </w:pPr>
      <w:r>
        <w:t>6.1. Совет директоров Общества осуществляет общее руководство деятельностью Общества, за исключением решения вопросов, отнесенных Федеральным законом «Об акционерных обществах» к компетенции общего собрания акционеров.</w:t>
      </w:r>
    </w:p>
    <w:p w:rsidR="00232117" w:rsidRDefault="00232117">
      <w:pPr>
        <w:ind w:firstLine="709"/>
        <w:jc w:val="both"/>
      </w:pPr>
      <w:r>
        <w:t>6.2. К компетенции совета директоров Общества относятся следующие вопросы:</w:t>
      </w:r>
    </w:p>
    <w:p w:rsidR="00232117" w:rsidRDefault="00232117" w:rsidP="00232117">
      <w:pPr>
        <w:pStyle w:val="a3"/>
        <w:numPr>
          <w:ilvl w:val="0"/>
          <w:numId w:val="23"/>
        </w:numPr>
        <w:tabs>
          <w:tab w:val="clear" w:pos="2340"/>
          <w:tab w:val="num" w:pos="-180"/>
          <w:tab w:val="left" w:pos="1080"/>
        </w:tabs>
        <w:ind w:left="0" w:firstLine="720"/>
        <w:jc w:val="both"/>
      </w:pPr>
      <w:r>
        <w:t>определение стратегии Общества и приоритетных направлений его деятельности, в том числе утверждение годового бюджета, бюджетов на среднесрочную и долгосрочную перспективу, программ развития, бизнес-планов и технико-экономических обоснований, внесение изменений в указанные документы, контроль за их выполнением;</w:t>
      </w:r>
    </w:p>
    <w:p w:rsidR="00232117" w:rsidRDefault="00232117" w:rsidP="00232117">
      <w:pPr>
        <w:pStyle w:val="a3"/>
        <w:numPr>
          <w:ilvl w:val="0"/>
          <w:numId w:val="23"/>
        </w:numPr>
        <w:tabs>
          <w:tab w:val="clear" w:pos="2340"/>
          <w:tab w:val="num" w:pos="-180"/>
          <w:tab w:val="left" w:pos="1080"/>
        </w:tabs>
        <w:ind w:left="0" w:firstLine="720"/>
        <w:jc w:val="both"/>
      </w:pPr>
      <w:r>
        <w:t xml:space="preserve">определение кредитной политики Общества в части выдачи Обществом ссуд, заключения кредитных договоров и договоров займа, выдачи поручительств, принятия обязательств по векселю (выдача простого и переводного векселя), передачи имущества в залог и др.; </w:t>
      </w:r>
    </w:p>
    <w:p w:rsidR="00232117" w:rsidRDefault="00232117">
      <w:pPr>
        <w:pStyle w:val="a3"/>
        <w:ind w:firstLine="720"/>
        <w:jc w:val="both"/>
      </w:pPr>
      <w:r>
        <w:t>3) созыв годового и внеочередного общих собраний акционеров, за исключением случаев, предусмотренных п. 8 ст. 55 Федерального закона «Об акционерных обществах», в том числе:</w:t>
      </w:r>
    </w:p>
    <w:p w:rsidR="00232117" w:rsidRDefault="00232117">
      <w:pPr>
        <w:pStyle w:val="a3"/>
        <w:tabs>
          <w:tab w:val="left" w:pos="1800"/>
        </w:tabs>
        <w:ind w:left="720" w:firstLine="720"/>
        <w:jc w:val="both"/>
      </w:pPr>
      <w:r>
        <w:t>3.1. определение формы проведения общего собрания акционеров (совместное присутствие или заочное голосование);</w:t>
      </w:r>
    </w:p>
    <w:p w:rsidR="00232117" w:rsidRDefault="00232117">
      <w:pPr>
        <w:pStyle w:val="a3"/>
        <w:tabs>
          <w:tab w:val="left" w:pos="1800"/>
        </w:tabs>
        <w:ind w:left="720" w:firstLine="720"/>
        <w:jc w:val="both"/>
      </w:pPr>
      <w:r>
        <w:t>3.2.   определение даты, места, времени начала проведения общего собрания акционеров, времени начала и окончания регистрации акционеров, почтового адреса, по которому могут направляться заполненные бюллетени;</w:t>
      </w:r>
    </w:p>
    <w:p w:rsidR="00232117" w:rsidRDefault="00232117">
      <w:pPr>
        <w:pStyle w:val="a3"/>
        <w:tabs>
          <w:tab w:val="left" w:pos="1800"/>
        </w:tabs>
        <w:ind w:left="720" w:firstLine="720"/>
        <w:jc w:val="both"/>
      </w:pPr>
      <w:r>
        <w:t>3.3.    определение даты составления списка лиц, имеющих право на участие в общем собрании акционеров;</w:t>
      </w:r>
    </w:p>
    <w:p w:rsidR="00232117" w:rsidRDefault="00232117">
      <w:pPr>
        <w:pStyle w:val="a3"/>
        <w:tabs>
          <w:tab w:val="left" w:pos="1800"/>
        </w:tabs>
        <w:ind w:left="720" w:firstLine="720"/>
        <w:jc w:val="both"/>
      </w:pPr>
      <w:r>
        <w:t>3.4.    утверждение повестки дня общего собрания акционеров;</w:t>
      </w:r>
    </w:p>
    <w:p w:rsidR="00232117" w:rsidRDefault="00232117">
      <w:pPr>
        <w:pStyle w:val="a3"/>
        <w:tabs>
          <w:tab w:val="left" w:pos="1800"/>
        </w:tabs>
        <w:ind w:left="720" w:firstLine="720"/>
        <w:jc w:val="both"/>
      </w:pPr>
      <w:r>
        <w:t>3.5.  определение порядка сообщения акционерам о проведении общего собрания акционеров;</w:t>
      </w:r>
    </w:p>
    <w:p w:rsidR="00232117" w:rsidRDefault="00232117">
      <w:pPr>
        <w:pStyle w:val="a3"/>
        <w:tabs>
          <w:tab w:val="left" w:pos="1800"/>
        </w:tabs>
        <w:ind w:left="720" w:firstLine="720"/>
        <w:jc w:val="both"/>
      </w:pPr>
      <w:r>
        <w:t>3.6. определение перечня и порядка предоставления информации (материалов) акционерам при подготовке к проведению общего собрания акционеров;</w:t>
      </w:r>
    </w:p>
    <w:p w:rsidR="00232117" w:rsidRDefault="00232117">
      <w:pPr>
        <w:pStyle w:val="a3"/>
        <w:tabs>
          <w:tab w:val="left" w:pos="1800"/>
        </w:tabs>
        <w:ind w:left="720" w:firstLine="720"/>
        <w:jc w:val="both"/>
      </w:pPr>
      <w:r>
        <w:t>3.7.   определение формы и текста бюллетеня для голосования;</w:t>
      </w:r>
    </w:p>
    <w:p w:rsidR="00232117" w:rsidRDefault="00232117">
      <w:pPr>
        <w:pStyle w:val="a3"/>
        <w:tabs>
          <w:tab w:val="left" w:pos="1800"/>
        </w:tabs>
        <w:ind w:left="720" w:firstLine="720"/>
        <w:jc w:val="both"/>
      </w:pPr>
      <w:r>
        <w:t>3.8.  рассмотрение поступивших от акционеров предложений относительно включения вопросов в повестку дня и кандидатов на выборные должности в Обществе;</w:t>
      </w:r>
    </w:p>
    <w:p w:rsidR="00232117" w:rsidRDefault="00232117">
      <w:pPr>
        <w:pStyle w:val="a3"/>
        <w:tabs>
          <w:tab w:val="left" w:pos="1800"/>
        </w:tabs>
        <w:ind w:left="720" w:firstLine="720"/>
        <w:jc w:val="both"/>
      </w:pPr>
      <w:r>
        <w:t>3.9. включение в повестку дня общего собрания акционеров вопросов, независимо от наличия вопросов, предложенных для включения в повестку дня акционерами;</w:t>
      </w:r>
    </w:p>
    <w:p w:rsidR="00232117" w:rsidRDefault="00232117">
      <w:pPr>
        <w:pStyle w:val="a3"/>
        <w:tabs>
          <w:tab w:val="left" w:pos="1800"/>
        </w:tabs>
        <w:ind w:left="720" w:firstLine="720"/>
        <w:jc w:val="both"/>
      </w:pPr>
      <w:r>
        <w:t xml:space="preserve">3.10. включение кандидатов в список кандидатур для избрания в состав совета директоров, ревизионной комиссии Общества, на должность ревизора </w:t>
      </w:r>
      <w:r>
        <w:lastRenderedPageBreak/>
        <w:t>Общества, в случае отсутствия или недостаточного числа кандидатов, предложенных акционерами;</w:t>
      </w:r>
    </w:p>
    <w:p w:rsidR="00232117" w:rsidRDefault="00232117">
      <w:pPr>
        <w:pStyle w:val="a3"/>
        <w:tabs>
          <w:tab w:val="left" w:pos="1800"/>
        </w:tabs>
        <w:ind w:left="720" w:firstLine="720"/>
        <w:jc w:val="both"/>
      </w:pPr>
      <w:r>
        <w:t>3.11. созыв внеочередного общего собрания акционеров по требованию ревизионной комиссии, аудитора Общества, а также акционеров, являющихся владельцами не менее чем 10 (десяти) процентов голосующих акций;</w:t>
      </w:r>
    </w:p>
    <w:p w:rsidR="00232117" w:rsidRDefault="00232117">
      <w:pPr>
        <w:pStyle w:val="a3"/>
        <w:tabs>
          <w:tab w:val="left" w:pos="1800"/>
        </w:tabs>
        <w:ind w:left="720" w:firstLine="720"/>
        <w:jc w:val="both"/>
      </w:pPr>
      <w:r>
        <w:t>3.12. рассмотрение поступающих предложений о созыве внеочередного общего собрания акционеров и принятие в течение 5 дней решения о его созыве или отказе в его созыве;</w:t>
      </w:r>
    </w:p>
    <w:p w:rsidR="00232117" w:rsidRDefault="00232117">
      <w:pPr>
        <w:pStyle w:val="a3"/>
        <w:tabs>
          <w:tab w:val="left" w:pos="1800"/>
        </w:tabs>
        <w:ind w:left="720" w:firstLine="720"/>
        <w:jc w:val="both"/>
      </w:pPr>
      <w:r>
        <w:t>3.13. направление решения о созыве внеочередного общего собрания акционеров или мотивированного отказа в его созыве заинтересованным лицам не позднее 3 дней с момента принятия указанного решения;</w:t>
      </w:r>
    </w:p>
    <w:p w:rsidR="00232117" w:rsidRDefault="00232117">
      <w:pPr>
        <w:pStyle w:val="a3"/>
        <w:tabs>
          <w:tab w:val="left" w:pos="1800"/>
        </w:tabs>
        <w:ind w:left="720" w:firstLine="720"/>
        <w:jc w:val="both"/>
      </w:pPr>
      <w:r>
        <w:t>3.14. созыв внеочередного общего собрания акционеров по собственной инициативе;</w:t>
      </w:r>
    </w:p>
    <w:p w:rsidR="00232117" w:rsidRDefault="00232117">
      <w:pPr>
        <w:pStyle w:val="a3"/>
        <w:tabs>
          <w:tab w:val="left" w:pos="1800"/>
        </w:tabs>
        <w:ind w:left="720" w:firstLine="720"/>
        <w:jc w:val="both"/>
      </w:pPr>
      <w:r>
        <w:t>3.15. включение кандидатов в список кандидатур для избрания в состав совета директоров, ревизионной комиссии Общества, на должность ревизора Общества, в случае созыва внеочередного общего собрания акционеров по собственной инициативе;</w:t>
      </w:r>
    </w:p>
    <w:p w:rsidR="00232117" w:rsidRDefault="00232117">
      <w:pPr>
        <w:pStyle w:val="a3"/>
        <w:tabs>
          <w:tab w:val="left" w:pos="1800"/>
        </w:tabs>
        <w:ind w:left="720" w:firstLine="720"/>
        <w:jc w:val="both"/>
      </w:pPr>
      <w:r>
        <w:t>3.16. обеспечение акционерам возможности ознакомиться с информацией, предоставляемой им при подготовке к общему собранию акционеров;</w:t>
      </w:r>
    </w:p>
    <w:p w:rsidR="00232117" w:rsidRDefault="00232117">
      <w:pPr>
        <w:pStyle w:val="a3"/>
        <w:tabs>
          <w:tab w:val="left" w:pos="1800"/>
        </w:tabs>
        <w:ind w:left="720" w:firstLine="720"/>
        <w:jc w:val="both"/>
      </w:pPr>
      <w:r>
        <w:t>3.17. внесение на рассмотрение общего собрания акционеров следующих вопросов:</w:t>
      </w:r>
    </w:p>
    <w:p w:rsidR="00232117" w:rsidRDefault="00232117">
      <w:pPr>
        <w:pStyle w:val="a3"/>
        <w:numPr>
          <w:ilvl w:val="1"/>
          <w:numId w:val="2"/>
        </w:numPr>
        <w:tabs>
          <w:tab w:val="left" w:pos="1800"/>
        </w:tabs>
        <w:ind w:left="720" w:firstLine="720"/>
        <w:jc w:val="both"/>
      </w:pPr>
      <w:r>
        <w:t>реорганизация Общества, ее форма, а также другие вопросов, связанные с реорганизацией;</w:t>
      </w:r>
    </w:p>
    <w:p w:rsidR="00232117" w:rsidRDefault="00232117">
      <w:pPr>
        <w:pStyle w:val="a3"/>
        <w:numPr>
          <w:ilvl w:val="1"/>
          <w:numId w:val="2"/>
        </w:numPr>
        <w:tabs>
          <w:tab w:val="left" w:pos="1800"/>
        </w:tabs>
        <w:ind w:left="720" w:firstLine="720"/>
        <w:jc w:val="both"/>
      </w:pPr>
      <w:r>
        <w:t>увеличение уставного капитала Общества;</w:t>
      </w:r>
    </w:p>
    <w:p w:rsidR="00232117" w:rsidRDefault="00232117">
      <w:pPr>
        <w:pStyle w:val="a3"/>
        <w:numPr>
          <w:ilvl w:val="1"/>
          <w:numId w:val="2"/>
        </w:numPr>
        <w:tabs>
          <w:tab w:val="left" w:pos="1800"/>
        </w:tabs>
        <w:ind w:left="720" w:firstLine="720"/>
        <w:jc w:val="both"/>
      </w:pPr>
      <w:r>
        <w:t>дробление и консолидация акций;</w:t>
      </w:r>
    </w:p>
    <w:p w:rsidR="00232117" w:rsidRDefault="00232117">
      <w:pPr>
        <w:pStyle w:val="a3"/>
        <w:numPr>
          <w:ilvl w:val="1"/>
          <w:numId w:val="2"/>
        </w:numPr>
        <w:tabs>
          <w:tab w:val="left" w:pos="1800"/>
        </w:tabs>
        <w:ind w:left="720" w:firstLine="720"/>
        <w:jc w:val="both"/>
      </w:pPr>
      <w:r>
        <w:t>одобрение крупных сделок, предметом которых является имущество, стоимость которого составляет более 50 (пятидесяти) процентов балансовой стоимости активов Общества, определенной по данным его бухгалтерской отчетности на последнюю отчетную дату;</w:t>
      </w:r>
    </w:p>
    <w:p w:rsidR="00232117" w:rsidRDefault="00232117">
      <w:pPr>
        <w:pStyle w:val="a3"/>
        <w:numPr>
          <w:ilvl w:val="1"/>
          <w:numId w:val="2"/>
        </w:numPr>
        <w:tabs>
          <w:tab w:val="left" w:pos="1800"/>
        </w:tabs>
        <w:ind w:left="720" w:firstLine="720"/>
        <w:jc w:val="both"/>
      </w:pPr>
      <w:r>
        <w:t>одобрение крупных сделок, предметом которых является имущество, стоимость которого составляет от 25 до 50 процентов балансовой стоимости активов Общества, определенной по данным его бухгалтерской отчетности на последнюю отчетную дату, а также сделок, на которые в соответствии с настоящим уставом распространяется порядок одобрения крупных сделок, если не достигнуто единогласие совета директоров об одобрении указанных сделок;</w:t>
      </w:r>
    </w:p>
    <w:p w:rsidR="00232117" w:rsidRDefault="00232117">
      <w:pPr>
        <w:pStyle w:val="a3"/>
        <w:numPr>
          <w:ilvl w:val="1"/>
          <w:numId w:val="2"/>
        </w:numPr>
        <w:tabs>
          <w:tab w:val="left" w:pos="1800"/>
        </w:tabs>
        <w:ind w:left="720" w:firstLine="720"/>
        <w:jc w:val="both"/>
      </w:pPr>
      <w:r>
        <w:t>одобрение сделок, в совершении которой имеется заинтересованность, если совет директоров не может одобрить сделку вследствие того, что все его члены являются заинтересованными и (или) не являются независимыми, а также, если число незаинтересованных директоров составляет менее кворума, предусмотренного настоящим уставом;</w:t>
      </w:r>
    </w:p>
    <w:p w:rsidR="00232117" w:rsidRDefault="00232117">
      <w:pPr>
        <w:pStyle w:val="a3"/>
        <w:numPr>
          <w:ilvl w:val="1"/>
          <w:numId w:val="2"/>
        </w:numPr>
        <w:tabs>
          <w:tab w:val="left" w:pos="1800"/>
        </w:tabs>
        <w:ind w:left="720" w:firstLine="720"/>
        <w:jc w:val="both"/>
      </w:pPr>
      <w:r>
        <w:t>приобретение Обществом размещенных акций;</w:t>
      </w:r>
    </w:p>
    <w:p w:rsidR="00232117" w:rsidRDefault="00232117">
      <w:pPr>
        <w:pStyle w:val="a3"/>
        <w:numPr>
          <w:ilvl w:val="1"/>
          <w:numId w:val="2"/>
        </w:numPr>
        <w:tabs>
          <w:tab w:val="left" w:pos="1800"/>
        </w:tabs>
        <w:ind w:left="720" w:firstLine="720"/>
        <w:jc w:val="both"/>
      </w:pPr>
      <w:r>
        <w:t>участие в холдинговых компаниях, финансово-промышленных группах, ассоциациях и иных объединениях коммерческих организаций;</w:t>
      </w:r>
    </w:p>
    <w:p w:rsidR="00232117" w:rsidRDefault="00232117">
      <w:pPr>
        <w:pStyle w:val="a3"/>
        <w:numPr>
          <w:ilvl w:val="1"/>
          <w:numId w:val="2"/>
        </w:numPr>
        <w:tabs>
          <w:tab w:val="left" w:pos="1800"/>
        </w:tabs>
        <w:ind w:left="720" w:firstLine="720"/>
        <w:jc w:val="both"/>
      </w:pPr>
      <w:r>
        <w:t>утверждение внутренних документов (положений), регулирующих деятельность органов Общества;</w:t>
      </w:r>
    </w:p>
    <w:p w:rsidR="00232117" w:rsidRDefault="00232117">
      <w:pPr>
        <w:pStyle w:val="a3"/>
        <w:numPr>
          <w:ilvl w:val="1"/>
          <w:numId w:val="2"/>
        </w:numPr>
        <w:tabs>
          <w:tab w:val="left" w:pos="1800"/>
        </w:tabs>
        <w:ind w:left="720" w:firstLine="720"/>
        <w:jc w:val="both"/>
      </w:pPr>
      <w:r>
        <w:t>передача полномочий единоличного исполнительного органа Общества управляющей организации;</w:t>
      </w:r>
    </w:p>
    <w:p w:rsidR="00232117" w:rsidRDefault="00232117">
      <w:pPr>
        <w:pStyle w:val="a3"/>
        <w:tabs>
          <w:tab w:val="left" w:pos="720"/>
          <w:tab w:val="left" w:pos="1200"/>
          <w:tab w:val="left" w:pos="1680"/>
          <w:tab w:val="left" w:pos="1800"/>
        </w:tabs>
        <w:ind w:left="720" w:firstLine="720"/>
        <w:jc w:val="both"/>
      </w:pPr>
      <w:r>
        <w:t>3.18.  предварительное утверждение годового отчета Общества;</w:t>
      </w:r>
    </w:p>
    <w:p w:rsidR="00232117" w:rsidRDefault="00232117">
      <w:pPr>
        <w:pStyle w:val="a3"/>
        <w:tabs>
          <w:tab w:val="left" w:pos="1800"/>
        </w:tabs>
        <w:ind w:left="720" w:firstLine="720"/>
        <w:jc w:val="both"/>
      </w:pPr>
      <w:r>
        <w:t>3.19. подготовка и утверждение отчета совета директоров Общества по приоритетным направлениям деятельности Общества, который подлежит включению в годовой отчет Общества.</w:t>
      </w:r>
    </w:p>
    <w:p w:rsidR="00232117" w:rsidRDefault="00232117">
      <w:pPr>
        <w:pStyle w:val="a3"/>
        <w:tabs>
          <w:tab w:val="left" w:pos="720"/>
        </w:tabs>
        <w:ind w:firstLine="720"/>
        <w:jc w:val="both"/>
      </w:pPr>
      <w:r>
        <w:lastRenderedPageBreak/>
        <w:t>4) утверждение решения о выпуске (дополнительном выпуске) ценных бумаг, проспекта ценных бумаг, отчета об итогах выпуска (дополнительного выпуска) ценных бумаг, отчета об итогах приобретения акций Общества;</w:t>
      </w:r>
    </w:p>
    <w:p w:rsidR="00232117" w:rsidRDefault="00232117">
      <w:pPr>
        <w:pStyle w:val="a3"/>
        <w:tabs>
          <w:tab w:val="left" w:pos="720"/>
        </w:tabs>
        <w:ind w:firstLine="720"/>
        <w:jc w:val="both"/>
      </w:pPr>
      <w:r>
        <w:t>5) приобретение размещенных Обществом облигаций и иных эмиссионных ценных бумаг, в случаях, предусмотренных Федеральным законом «Об акционерных обществах»;</w:t>
      </w:r>
    </w:p>
    <w:p w:rsidR="00232117" w:rsidRDefault="00232117">
      <w:pPr>
        <w:pStyle w:val="a3"/>
        <w:tabs>
          <w:tab w:val="left" w:pos="720"/>
        </w:tabs>
        <w:ind w:firstLine="720"/>
        <w:jc w:val="both"/>
      </w:pPr>
      <w:r>
        <w:t>6)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232117" w:rsidRDefault="00232117">
      <w:pPr>
        <w:pStyle w:val="a3"/>
        <w:tabs>
          <w:tab w:val="left" w:pos="720"/>
        </w:tabs>
        <w:ind w:firstLine="720"/>
        <w:jc w:val="both"/>
      </w:pPr>
      <w:r>
        <w:t>7) принятие решений о реализации собственных акций Общества, поступивших в распоряжение в результате приобретения и выкупа;</w:t>
      </w:r>
    </w:p>
    <w:p w:rsidR="00232117" w:rsidRDefault="00232117">
      <w:pPr>
        <w:pStyle w:val="a3"/>
        <w:ind w:firstLine="720"/>
        <w:jc w:val="both"/>
      </w:pPr>
      <w:r>
        <w:t>8) рекомендации общему собранию акционеров о размере дивидендов по акциям Общества и порядке их выплаты;</w:t>
      </w:r>
    </w:p>
    <w:p w:rsidR="00232117" w:rsidRDefault="00232117">
      <w:pPr>
        <w:pStyle w:val="a3"/>
        <w:ind w:firstLine="720"/>
        <w:jc w:val="both"/>
      </w:pPr>
      <w:r>
        <w:t>9)  использование резервного и иных фондов Общества;</w:t>
      </w:r>
    </w:p>
    <w:p w:rsidR="00232117" w:rsidRDefault="00232117">
      <w:pPr>
        <w:pStyle w:val="a3"/>
        <w:ind w:firstLine="720"/>
        <w:jc w:val="both"/>
      </w:pPr>
      <w:r>
        <w:t xml:space="preserve">10) одобрение крупных сделок, предметом которых является имущество, стоимость которого составляет от 25 до 50 процентов балансовой стоимости активов Общества, определенной по данным его бухгалтерской отчетности на последнюю отчетную дату, а также сделок, на которые в соответствии с настоящим уставом распространяется порядок одобрения крупных сделок, включая: </w:t>
      </w:r>
    </w:p>
    <w:p w:rsidR="00232117" w:rsidRDefault="00232117" w:rsidP="00232117">
      <w:pPr>
        <w:pStyle w:val="a3"/>
        <w:numPr>
          <w:ilvl w:val="1"/>
          <w:numId w:val="20"/>
        </w:numPr>
        <w:tabs>
          <w:tab w:val="clear" w:pos="2091"/>
          <w:tab w:val="num" w:pos="-540"/>
          <w:tab w:val="left" w:pos="1080"/>
          <w:tab w:val="left" w:pos="1260"/>
          <w:tab w:val="left" w:pos="4500"/>
        </w:tabs>
        <w:ind w:left="0" w:firstLine="720"/>
        <w:jc w:val="both"/>
      </w:pPr>
      <w:r>
        <w:t>сделки (заем, кредит, залог, поручительство, вексельные сделки, аренда, установление сервитута, участие в простом товариществе, передача имущества в доверительное управление и др.), связанные с приобретением, обременением, отчуждением или возможностью отчуждения Обществом имущества, стоимость которого составляет от 5 до 25 процентов балансовой стоимости активов Общества, определенной по данным его бухгалтерской отчетности на последнюю отчетную дату;</w:t>
      </w:r>
    </w:p>
    <w:p w:rsidR="00232117" w:rsidRDefault="00232117" w:rsidP="00232117">
      <w:pPr>
        <w:pStyle w:val="a3"/>
        <w:numPr>
          <w:ilvl w:val="1"/>
          <w:numId w:val="20"/>
        </w:numPr>
        <w:tabs>
          <w:tab w:val="clear" w:pos="2091"/>
          <w:tab w:val="num" w:pos="-540"/>
          <w:tab w:val="left" w:pos="1080"/>
          <w:tab w:val="left" w:pos="1260"/>
          <w:tab w:val="left" w:pos="4500"/>
        </w:tabs>
        <w:ind w:left="0" w:firstLine="720"/>
        <w:jc w:val="both"/>
      </w:pPr>
      <w:r>
        <w:t>сделки, связанные с приобретением, обременением, отчуждением или возможностью отчуждения любого недвижимого имущества Общества;</w:t>
      </w:r>
    </w:p>
    <w:p w:rsidR="00232117" w:rsidRDefault="00232117" w:rsidP="00232117">
      <w:pPr>
        <w:pStyle w:val="a3"/>
        <w:numPr>
          <w:ilvl w:val="1"/>
          <w:numId w:val="20"/>
        </w:numPr>
        <w:tabs>
          <w:tab w:val="clear" w:pos="2091"/>
          <w:tab w:val="num" w:pos="-540"/>
          <w:tab w:val="left" w:pos="1080"/>
          <w:tab w:val="left" w:pos="1260"/>
          <w:tab w:val="left" w:pos="4500"/>
        </w:tabs>
        <w:ind w:left="0" w:firstLine="720"/>
        <w:jc w:val="both"/>
        <w:rPr>
          <w:spacing w:val="-6"/>
          <w:w w:val="101"/>
        </w:rPr>
      </w:pPr>
      <w:r>
        <w:t>сделки, связанные с</w:t>
      </w:r>
      <w:r>
        <w:rPr>
          <w:spacing w:val="-6"/>
          <w:w w:val="101"/>
        </w:rPr>
        <w:t xml:space="preserve"> безвозмездной передачей имущества Общества и безвозмездным оказанием услуг членам совета директоров, единоличному исполнительному органу, управляющей организации, членам ревизионной комиссии (ревизору), аудитору Общества и/или третьим лицам;</w:t>
      </w:r>
    </w:p>
    <w:p w:rsidR="00232117" w:rsidRDefault="00232117" w:rsidP="00232117">
      <w:pPr>
        <w:pStyle w:val="a3"/>
        <w:numPr>
          <w:ilvl w:val="1"/>
          <w:numId w:val="20"/>
        </w:numPr>
        <w:tabs>
          <w:tab w:val="clear" w:pos="2091"/>
          <w:tab w:val="num" w:pos="-540"/>
          <w:tab w:val="left" w:pos="1080"/>
          <w:tab w:val="left" w:pos="1260"/>
          <w:tab w:val="left" w:pos="4500"/>
        </w:tabs>
        <w:ind w:left="0" w:firstLine="720"/>
        <w:jc w:val="both"/>
      </w:pPr>
      <w:r>
        <w:t>сделки благотворительного и спонсорского характера.</w:t>
      </w:r>
    </w:p>
    <w:p w:rsidR="00232117" w:rsidRDefault="00232117">
      <w:pPr>
        <w:pStyle w:val="a3"/>
        <w:ind w:firstLine="720"/>
        <w:jc w:val="both"/>
      </w:pPr>
      <w:r>
        <w:t>11) одобрение сделок, в совершении которых имеется заинтересованность, в случаях и порядке, предусмотренных законодательством РФ;</w:t>
      </w:r>
    </w:p>
    <w:p w:rsidR="00232117" w:rsidRDefault="00232117">
      <w:pPr>
        <w:pStyle w:val="a3"/>
        <w:ind w:firstLine="720"/>
        <w:jc w:val="both"/>
      </w:pPr>
      <w:r>
        <w:t>12) участие и прекращение участия в других организациях, паевых инвестиционных фондах;</w:t>
      </w:r>
    </w:p>
    <w:p w:rsidR="00232117" w:rsidRDefault="00232117">
      <w:pPr>
        <w:pStyle w:val="a3"/>
        <w:ind w:firstLine="720"/>
        <w:jc w:val="both"/>
      </w:pPr>
      <w:r>
        <w:t>13) утверждение порядка взаимодействия Общества с организациями, паевых инвестиционных фондах, в которых участвует Общество;</w:t>
      </w:r>
    </w:p>
    <w:p w:rsidR="00232117" w:rsidRDefault="00232117">
      <w:pPr>
        <w:ind w:firstLine="720"/>
        <w:jc w:val="both"/>
      </w:pPr>
      <w:r>
        <w:t xml:space="preserve">14) участие (выступление в качестве участника, прекращение участия, изменение доли участия) Общества в других организациях путем покупки, продажи акций, долей других организаций, участие в паевых инвестиционных фондах, а также путем внесения дополнительных вкладов в уставные капиталы этих организаций; </w:t>
      </w:r>
    </w:p>
    <w:p w:rsidR="00232117" w:rsidRDefault="00232117">
      <w:pPr>
        <w:ind w:firstLine="720"/>
        <w:jc w:val="both"/>
      </w:pPr>
      <w:r>
        <w:t>15) определение порядка взаимодействия с организациями, паевыми инвестиционными фондами, акциями и долями которых владеет Общество, и принятие решений по вопросам, отнесенным в соответствии с ним к компетенции совета директоров Общества;</w:t>
      </w:r>
    </w:p>
    <w:p w:rsidR="00232117" w:rsidRDefault="00232117">
      <w:pPr>
        <w:ind w:firstLine="720"/>
        <w:jc w:val="both"/>
      </w:pPr>
      <w:r>
        <w:t>16) рассмотрение и утверждение кандидатов, выдвигаемых в состав органов управления и контроля организаций, акциями и долями которых владеет Общество, а также утверждение формулировок вопросов, вносимых в повестки дня органов управления таких организаций, и проектов решений по таким вопросам;</w:t>
      </w:r>
    </w:p>
    <w:p w:rsidR="00232117" w:rsidRDefault="00232117">
      <w:pPr>
        <w:ind w:firstLine="720"/>
        <w:jc w:val="both"/>
      </w:pPr>
      <w:r>
        <w:t xml:space="preserve">17) определение позиции Общества (представителей Общества) по следующим вопросам повесток дня общих собраний акционеров (участников) дочерних и зависимых хозяйственных обществ (далее – ДЗО), в том числе поручение принимать или не </w:t>
      </w:r>
      <w:r>
        <w:lastRenderedPageBreak/>
        <w:t>принимать участие в голосовании по вопросам повестки дня, голосовать по проектам решений «за», «против» или «воздержался»:</w:t>
      </w:r>
    </w:p>
    <w:p w:rsidR="00232117" w:rsidRDefault="00232117" w:rsidP="00232117">
      <w:pPr>
        <w:numPr>
          <w:ilvl w:val="0"/>
          <w:numId w:val="9"/>
        </w:numPr>
        <w:tabs>
          <w:tab w:val="num" w:pos="0"/>
          <w:tab w:val="left" w:pos="1080"/>
        </w:tabs>
        <w:ind w:left="0" w:firstLine="720"/>
        <w:jc w:val="both"/>
      </w:pPr>
      <w:r>
        <w:t>об определении повестки дня общего собрания акционеров (участников) ДЗО;</w:t>
      </w:r>
    </w:p>
    <w:p w:rsidR="00232117" w:rsidRDefault="00232117" w:rsidP="00232117">
      <w:pPr>
        <w:numPr>
          <w:ilvl w:val="0"/>
          <w:numId w:val="9"/>
        </w:numPr>
        <w:tabs>
          <w:tab w:val="num" w:pos="0"/>
          <w:tab w:val="left" w:pos="1080"/>
        </w:tabs>
        <w:ind w:left="0" w:firstLine="720"/>
        <w:jc w:val="both"/>
      </w:pPr>
      <w:r>
        <w:t>о реорганизации и ликвидации ДЗО;</w:t>
      </w:r>
    </w:p>
    <w:p w:rsidR="00232117" w:rsidRDefault="00232117" w:rsidP="00232117">
      <w:pPr>
        <w:numPr>
          <w:ilvl w:val="0"/>
          <w:numId w:val="9"/>
        </w:numPr>
        <w:tabs>
          <w:tab w:val="num" w:pos="0"/>
          <w:tab w:val="left" w:pos="1080"/>
        </w:tabs>
        <w:ind w:left="0" w:firstLine="720"/>
        <w:jc w:val="both"/>
      </w:pPr>
      <w:r>
        <w:t>об определении количественного состава совета директоров ДЗО, выдвижении и избрании его членов и досрочном прекращении их полномочий;</w:t>
      </w:r>
    </w:p>
    <w:p w:rsidR="00232117" w:rsidRDefault="00232117" w:rsidP="00232117">
      <w:pPr>
        <w:numPr>
          <w:ilvl w:val="0"/>
          <w:numId w:val="9"/>
        </w:numPr>
        <w:tabs>
          <w:tab w:val="num" w:pos="0"/>
          <w:tab w:val="left" w:pos="1080"/>
        </w:tabs>
        <w:ind w:left="0" w:firstLine="720"/>
        <w:jc w:val="both"/>
      </w:pPr>
      <w:r>
        <w:t>об определении количества, номинальной стоимости, категории (типа) объявленных акций ДЗО и прав, предоставляемых этими акциями;</w:t>
      </w:r>
    </w:p>
    <w:p w:rsidR="00232117" w:rsidRDefault="00232117" w:rsidP="00232117">
      <w:pPr>
        <w:numPr>
          <w:ilvl w:val="0"/>
          <w:numId w:val="9"/>
        </w:numPr>
        <w:tabs>
          <w:tab w:val="num" w:pos="0"/>
          <w:tab w:val="left" w:pos="1080"/>
        </w:tabs>
        <w:ind w:left="0" w:firstLine="720"/>
        <w:jc w:val="both"/>
      </w:pPr>
      <w:r>
        <w:t>об увеличении уставного капитала ДЗО путем увеличения номинальной стоимости акций или путем размещения дополнительных акций;</w:t>
      </w:r>
    </w:p>
    <w:p w:rsidR="00232117" w:rsidRDefault="00232117" w:rsidP="00232117">
      <w:pPr>
        <w:numPr>
          <w:ilvl w:val="0"/>
          <w:numId w:val="9"/>
        </w:numPr>
        <w:tabs>
          <w:tab w:val="num" w:pos="0"/>
          <w:tab w:val="left" w:pos="1080"/>
        </w:tabs>
        <w:ind w:left="0" w:firstLine="720"/>
        <w:jc w:val="both"/>
      </w:pPr>
      <w:r>
        <w:t>о размещении ценных бумаг ДЗО, конвертируемых в обыкновенные акции;</w:t>
      </w:r>
    </w:p>
    <w:p w:rsidR="00232117" w:rsidRDefault="00232117" w:rsidP="00232117">
      <w:pPr>
        <w:numPr>
          <w:ilvl w:val="0"/>
          <w:numId w:val="9"/>
        </w:numPr>
        <w:tabs>
          <w:tab w:val="num" w:pos="0"/>
          <w:tab w:val="left" w:pos="1080"/>
        </w:tabs>
        <w:ind w:left="0" w:firstLine="720"/>
        <w:jc w:val="both"/>
      </w:pPr>
      <w:r>
        <w:t>о дроблении и консолидации акций ДЗО;</w:t>
      </w:r>
    </w:p>
    <w:p w:rsidR="00232117" w:rsidRDefault="00232117" w:rsidP="00232117">
      <w:pPr>
        <w:numPr>
          <w:ilvl w:val="0"/>
          <w:numId w:val="9"/>
        </w:numPr>
        <w:tabs>
          <w:tab w:val="num" w:pos="0"/>
          <w:tab w:val="left" w:pos="1080"/>
        </w:tabs>
        <w:ind w:left="0" w:firstLine="720"/>
        <w:jc w:val="both"/>
      </w:pPr>
      <w:r>
        <w:t>об одобрении крупных сделок, совершаемых ДЗО;</w:t>
      </w:r>
    </w:p>
    <w:p w:rsidR="00232117" w:rsidRDefault="00232117" w:rsidP="00232117">
      <w:pPr>
        <w:numPr>
          <w:ilvl w:val="0"/>
          <w:numId w:val="9"/>
        </w:numPr>
        <w:tabs>
          <w:tab w:val="num" w:pos="0"/>
          <w:tab w:val="left" w:pos="1080"/>
        </w:tabs>
        <w:ind w:left="0" w:firstLine="720"/>
        <w:jc w:val="both"/>
      </w:pPr>
      <w:r>
        <w:t>об участии ДЗО в других организациях (о вступлении в действующую организацию или создании новой организации), а также о приобретении, отчуждении и обременении акций и долей в уставных капиталах организаций, в которых участвует ДЗО, изменении доли участия в уставном капитале соответствующей организации;</w:t>
      </w:r>
    </w:p>
    <w:p w:rsidR="00232117" w:rsidRDefault="00232117" w:rsidP="00232117">
      <w:pPr>
        <w:numPr>
          <w:ilvl w:val="0"/>
          <w:numId w:val="9"/>
        </w:numPr>
        <w:tabs>
          <w:tab w:val="left" w:pos="1080"/>
          <w:tab w:val="left" w:pos="1320"/>
        </w:tabs>
        <w:ind w:left="0" w:firstLine="720"/>
        <w:jc w:val="both"/>
      </w:pPr>
      <w:r>
        <w:t>о совершении ДЗО сделок (включая несколько взаимосвязанных сделок), связанных с отчуждением или возможностью отчуждения имущества, составляющего основные средства, нематериальные активы, объекты незавершенного строительства, в случаях (размерах), определяемых порядком взаимодействия Общества с организациями, в которых участвует Общество, утверждаемым советом директоров Общества;</w:t>
      </w:r>
    </w:p>
    <w:p w:rsidR="00232117" w:rsidRDefault="00232117" w:rsidP="00232117">
      <w:pPr>
        <w:numPr>
          <w:ilvl w:val="0"/>
          <w:numId w:val="9"/>
        </w:numPr>
        <w:tabs>
          <w:tab w:val="left" w:pos="1080"/>
          <w:tab w:val="left" w:pos="1320"/>
        </w:tabs>
        <w:ind w:left="0" w:firstLine="720"/>
        <w:jc w:val="both"/>
      </w:pPr>
      <w:r>
        <w:t>о   внесении изменений и дополнений в учредительные документы ДЗО;</w:t>
      </w:r>
    </w:p>
    <w:p w:rsidR="00232117" w:rsidRDefault="00232117" w:rsidP="00232117">
      <w:pPr>
        <w:numPr>
          <w:ilvl w:val="0"/>
          <w:numId w:val="9"/>
        </w:numPr>
        <w:tabs>
          <w:tab w:val="left" w:pos="1080"/>
          <w:tab w:val="left" w:pos="1320"/>
        </w:tabs>
        <w:ind w:left="0" w:firstLine="720"/>
        <w:jc w:val="both"/>
      </w:pPr>
      <w:r>
        <w:t>о выплате вознаграждений и компенсаций членам совета директоров и ревизионной комиссии ДЗО;</w:t>
      </w:r>
    </w:p>
    <w:p w:rsidR="00232117" w:rsidRDefault="00784E2F" w:rsidP="00784E2F">
      <w:pPr>
        <w:pStyle w:val="a3"/>
        <w:tabs>
          <w:tab w:val="left" w:pos="1260"/>
        </w:tabs>
        <w:jc w:val="both"/>
      </w:pPr>
      <w:r>
        <w:t xml:space="preserve">          18) </w:t>
      </w:r>
      <w:r w:rsidR="00232117">
        <w:t>образование единоличного исполнительного органа Общества (избрание генерального директора) и его заместителей и досрочное прекращение их полномочий, в том числе принятие решения о досрочном прекращении договора (контракта) с единоличным исполнительным органом Общества;</w:t>
      </w:r>
    </w:p>
    <w:p w:rsidR="00232117" w:rsidRDefault="00784E2F" w:rsidP="00784E2F">
      <w:pPr>
        <w:pStyle w:val="a3"/>
        <w:tabs>
          <w:tab w:val="left" w:pos="1260"/>
        </w:tabs>
        <w:jc w:val="both"/>
      </w:pPr>
      <w:r>
        <w:t xml:space="preserve">         19) </w:t>
      </w:r>
      <w:r w:rsidR="00232117">
        <w:t>принятие решения о приостановлении полномочий управляющей организации и назначении временного единоличного исполнительного органа Общества и проведении внеочередного общего собрания акционеров для решения вопроса о досрочном прекращении полномочий управляющей организации и о передаче полномочий единоличного исполнительного органа новой  управляющей организации;</w:t>
      </w:r>
    </w:p>
    <w:p w:rsidR="00232117" w:rsidRDefault="00784E2F" w:rsidP="00784E2F">
      <w:pPr>
        <w:pStyle w:val="a3"/>
        <w:tabs>
          <w:tab w:val="left" w:pos="1260"/>
          <w:tab w:val="num" w:pos="3060"/>
        </w:tabs>
        <w:jc w:val="both"/>
      </w:pPr>
      <w:r>
        <w:t xml:space="preserve">       20) </w:t>
      </w:r>
      <w:r w:rsidR="00232117">
        <w:t>предоставление членам совета директоров Общества или другим лицам права подписи от имени Общества договоров с единоличным исполнительным органом (управляющей организацией) Общества;</w:t>
      </w:r>
    </w:p>
    <w:p w:rsidR="00232117" w:rsidRDefault="00594CD9" w:rsidP="00594CD9">
      <w:pPr>
        <w:pStyle w:val="a3"/>
        <w:tabs>
          <w:tab w:val="left" w:pos="1260"/>
          <w:tab w:val="num" w:pos="3060"/>
        </w:tabs>
        <w:jc w:val="both"/>
      </w:pPr>
      <w:r>
        <w:t xml:space="preserve">      21) </w:t>
      </w:r>
      <w:r w:rsidR="00232117">
        <w:t>определение условий договоров (в том числе условий о размерах вознаграждений и компенсаций), заключаемых с единоличным исполнительным органом, управляющей организацией и корпоративным секретарем Общества;</w:t>
      </w:r>
    </w:p>
    <w:p w:rsidR="00232117" w:rsidRDefault="00594CD9" w:rsidP="00594CD9">
      <w:pPr>
        <w:pStyle w:val="a3"/>
        <w:tabs>
          <w:tab w:val="left" w:pos="1260"/>
        </w:tabs>
        <w:jc w:val="both"/>
      </w:pPr>
      <w:r>
        <w:t xml:space="preserve">      22) </w:t>
      </w:r>
      <w:r w:rsidR="00232117">
        <w:t>согласование совмещения лицом, осуществляющим функции единоличного исполнительного органа Общества, должностей в органах управления других организаций;</w:t>
      </w:r>
    </w:p>
    <w:p w:rsidR="00232117" w:rsidRDefault="00594CD9" w:rsidP="00594CD9">
      <w:pPr>
        <w:pStyle w:val="a3"/>
        <w:tabs>
          <w:tab w:val="left" w:pos="1260"/>
        </w:tabs>
        <w:jc w:val="both"/>
      </w:pPr>
      <w:r>
        <w:t xml:space="preserve">      23) </w:t>
      </w:r>
      <w:r w:rsidR="00232117">
        <w:t>привлечение единоличного исполнительного органа Общества к ответственности в соответствии с законодательством РФ;</w:t>
      </w:r>
    </w:p>
    <w:p w:rsidR="00232117" w:rsidRDefault="00594CD9" w:rsidP="00594CD9">
      <w:pPr>
        <w:pStyle w:val="a3"/>
        <w:tabs>
          <w:tab w:val="left" w:pos="1260"/>
        </w:tabs>
        <w:jc w:val="both"/>
      </w:pPr>
      <w:r>
        <w:t xml:space="preserve">      24) </w:t>
      </w:r>
      <w:r w:rsidR="00232117">
        <w:t>утверждение общей структуры исполнительного аппарата Общества, включая распределение полномочий между членами исполнительного аппарата Общества, и внесение изменений в нее. Под исполнительным аппаратом Общества понимается единоличный исполнительный орган Общества, заместители единоличного исполнительного органа Общества, руководители структурных подразделений, подчиняющихся напрямую единоличному исполнительному органу или его заместителям;</w:t>
      </w:r>
    </w:p>
    <w:p w:rsidR="00232117" w:rsidRDefault="00594CD9" w:rsidP="00594CD9">
      <w:pPr>
        <w:pStyle w:val="a3"/>
        <w:tabs>
          <w:tab w:val="left" w:pos="1260"/>
        </w:tabs>
        <w:jc w:val="both"/>
      </w:pPr>
      <w:r>
        <w:lastRenderedPageBreak/>
        <w:t xml:space="preserve">      25) </w:t>
      </w:r>
      <w:r w:rsidR="00232117">
        <w:t>рассмотрение отчетов единоличного исполнительного органа Общества или управляющей организации и оценка эффективности их работы;</w:t>
      </w:r>
    </w:p>
    <w:p w:rsidR="00232117" w:rsidRDefault="00594CD9" w:rsidP="00594CD9">
      <w:pPr>
        <w:pStyle w:val="a3"/>
        <w:tabs>
          <w:tab w:val="left" w:pos="1260"/>
        </w:tabs>
        <w:jc w:val="both"/>
      </w:pPr>
      <w:r>
        <w:t xml:space="preserve">     26) </w:t>
      </w:r>
      <w:r w:rsidR="00232117">
        <w:t>избрание (переизбрание) председателя совета директоров Общества, его заместителя;</w:t>
      </w:r>
    </w:p>
    <w:p w:rsidR="00232117" w:rsidRDefault="00594CD9" w:rsidP="00594CD9">
      <w:pPr>
        <w:pStyle w:val="a3"/>
        <w:tabs>
          <w:tab w:val="left" w:pos="1260"/>
        </w:tabs>
        <w:jc w:val="both"/>
      </w:pPr>
      <w:r>
        <w:t xml:space="preserve">     27) </w:t>
      </w:r>
      <w:r w:rsidR="00232117">
        <w:t>рекомендации по размеру выплачиваемых членам ревизионной комиссии (ревизору) Общества вознаграждений и компенсаций;</w:t>
      </w:r>
    </w:p>
    <w:p w:rsidR="00232117" w:rsidRDefault="00594CD9" w:rsidP="00594CD9">
      <w:pPr>
        <w:pStyle w:val="a3"/>
        <w:tabs>
          <w:tab w:val="left" w:pos="1260"/>
          <w:tab w:val="num" w:pos="3060"/>
        </w:tabs>
        <w:jc w:val="both"/>
      </w:pPr>
      <w:r>
        <w:t xml:space="preserve">     28) </w:t>
      </w:r>
      <w:r w:rsidR="00232117">
        <w:t>определение условий договоров (дополнительных соглашений), заключаемых с аудитором Общества и размера оплаты услуг аудитора Общества;</w:t>
      </w:r>
    </w:p>
    <w:p w:rsidR="00232117" w:rsidRDefault="00594CD9" w:rsidP="00594CD9">
      <w:pPr>
        <w:shd w:val="clear" w:color="auto" w:fill="FFFFFF"/>
        <w:tabs>
          <w:tab w:val="left" w:pos="1260"/>
        </w:tabs>
        <w:spacing w:line="259" w:lineRule="exact"/>
        <w:ind w:right="17"/>
        <w:jc w:val="both"/>
      </w:pPr>
      <w:r>
        <w:t xml:space="preserve">     29) </w:t>
      </w:r>
      <w:r w:rsidR="00232117">
        <w:t>у</w:t>
      </w:r>
      <w:r w:rsidR="00232117">
        <w:rPr>
          <w:spacing w:val="-6"/>
        </w:rPr>
        <w:t>тверждение:</w:t>
      </w:r>
      <w:r w:rsidR="00232117">
        <w:t xml:space="preserve"> </w:t>
      </w:r>
    </w:p>
    <w:p w:rsidR="00232117" w:rsidRDefault="00232117" w:rsidP="00232117">
      <w:pPr>
        <w:pStyle w:val="a3"/>
        <w:numPr>
          <w:ilvl w:val="0"/>
          <w:numId w:val="10"/>
        </w:numPr>
        <w:tabs>
          <w:tab w:val="clear" w:pos="2340"/>
          <w:tab w:val="num" w:pos="0"/>
          <w:tab w:val="num" w:pos="1080"/>
        </w:tabs>
        <w:ind w:left="0" w:firstLine="720"/>
        <w:jc w:val="both"/>
      </w:pPr>
      <w:r>
        <w:t>Положения о корпоративном секретаре;</w:t>
      </w:r>
    </w:p>
    <w:p w:rsidR="00232117" w:rsidRDefault="00232117" w:rsidP="00232117">
      <w:pPr>
        <w:pStyle w:val="a3"/>
        <w:numPr>
          <w:ilvl w:val="0"/>
          <w:numId w:val="10"/>
        </w:numPr>
        <w:tabs>
          <w:tab w:val="clear" w:pos="2340"/>
          <w:tab w:val="num" w:pos="0"/>
          <w:tab w:val="num" w:pos="1080"/>
        </w:tabs>
        <w:ind w:left="0" w:firstLine="720"/>
        <w:jc w:val="both"/>
      </w:pPr>
      <w:r>
        <w:t>Положения о хранении документов;</w:t>
      </w:r>
    </w:p>
    <w:p w:rsidR="00232117" w:rsidRDefault="00232117" w:rsidP="00232117">
      <w:pPr>
        <w:pStyle w:val="a3"/>
        <w:numPr>
          <w:ilvl w:val="0"/>
          <w:numId w:val="10"/>
        </w:numPr>
        <w:tabs>
          <w:tab w:val="clear" w:pos="2340"/>
          <w:tab w:val="num" w:pos="0"/>
          <w:tab w:val="num" w:pos="1080"/>
        </w:tabs>
        <w:ind w:left="0" w:firstLine="720"/>
        <w:jc w:val="both"/>
      </w:pPr>
      <w:r>
        <w:t>Положения об информационной политике;</w:t>
      </w:r>
    </w:p>
    <w:p w:rsidR="00232117" w:rsidRDefault="00232117" w:rsidP="00232117">
      <w:pPr>
        <w:pStyle w:val="a3"/>
        <w:numPr>
          <w:ilvl w:val="0"/>
          <w:numId w:val="10"/>
        </w:numPr>
        <w:tabs>
          <w:tab w:val="clear" w:pos="2340"/>
          <w:tab w:val="num" w:pos="0"/>
          <w:tab w:val="num" w:pos="1080"/>
        </w:tabs>
        <w:ind w:left="0" w:firstLine="720"/>
        <w:jc w:val="both"/>
      </w:pPr>
      <w:r>
        <w:t>Положения о существенных корпоративных действиях;</w:t>
      </w:r>
    </w:p>
    <w:p w:rsidR="00232117" w:rsidRDefault="00232117" w:rsidP="00232117">
      <w:pPr>
        <w:pStyle w:val="a3"/>
        <w:numPr>
          <w:ilvl w:val="0"/>
          <w:numId w:val="10"/>
        </w:numPr>
        <w:tabs>
          <w:tab w:val="clear" w:pos="2340"/>
          <w:tab w:val="num" w:pos="0"/>
          <w:tab w:val="num" w:pos="1080"/>
        </w:tabs>
        <w:ind w:left="0" w:firstLine="720"/>
        <w:jc w:val="both"/>
      </w:pPr>
      <w:r>
        <w:t>Положения о конфиденциальной информации;</w:t>
      </w:r>
    </w:p>
    <w:p w:rsidR="00232117" w:rsidRDefault="00232117" w:rsidP="00232117">
      <w:pPr>
        <w:pStyle w:val="a3"/>
        <w:numPr>
          <w:ilvl w:val="0"/>
          <w:numId w:val="10"/>
        </w:numPr>
        <w:tabs>
          <w:tab w:val="clear" w:pos="2340"/>
          <w:tab w:val="num" w:pos="0"/>
          <w:tab w:val="num" w:pos="1080"/>
        </w:tabs>
        <w:ind w:left="0" w:firstLine="720"/>
        <w:jc w:val="both"/>
      </w:pPr>
      <w:r>
        <w:t>Положения о фондах;</w:t>
      </w:r>
    </w:p>
    <w:p w:rsidR="00232117" w:rsidRDefault="00232117" w:rsidP="00232117">
      <w:pPr>
        <w:pStyle w:val="a3"/>
        <w:numPr>
          <w:ilvl w:val="0"/>
          <w:numId w:val="10"/>
        </w:numPr>
        <w:tabs>
          <w:tab w:val="clear" w:pos="2340"/>
          <w:tab w:val="num" w:pos="0"/>
          <w:tab w:val="num" w:pos="1080"/>
        </w:tabs>
        <w:ind w:left="0" w:firstLine="720"/>
        <w:jc w:val="both"/>
      </w:pPr>
      <w:r>
        <w:t>Положения о комитетах совета директоров;</w:t>
      </w:r>
    </w:p>
    <w:p w:rsidR="00232117" w:rsidRDefault="00232117" w:rsidP="00232117">
      <w:pPr>
        <w:pStyle w:val="a3"/>
        <w:numPr>
          <w:ilvl w:val="0"/>
          <w:numId w:val="10"/>
        </w:numPr>
        <w:tabs>
          <w:tab w:val="clear" w:pos="2340"/>
          <w:tab w:val="num" w:pos="0"/>
          <w:tab w:val="num" w:pos="1080"/>
        </w:tabs>
        <w:ind w:left="0" w:firstLine="720"/>
        <w:jc w:val="both"/>
      </w:pPr>
      <w:r>
        <w:t>Кодекса корпоративного поведения;</w:t>
      </w:r>
    </w:p>
    <w:p w:rsidR="00232117" w:rsidRDefault="00232117" w:rsidP="00232117">
      <w:pPr>
        <w:numPr>
          <w:ilvl w:val="0"/>
          <w:numId w:val="10"/>
        </w:numPr>
        <w:tabs>
          <w:tab w:val="clear" w:pos="2340"/>
          <w:tab w:val="num" w:pos="0"/>
          <w:tab w:val="left" w:pos="1080"/>
        </w:tabs>
        <w:ind w:left="0" w:firstLine="720"/>
        <w:jc w:val="both"/>
      </w:pPr>
      <w:r>
        <w:rPr>
          <w:spacing w:val="-6"/>
        </w:rPr>
        <w:t>других внутренних документов Общества, за исклю</w:t>
      </w:r>
      <w:r>
        <w:rPr>
          <w:spacing w:val="-9"/>
        </w:rPr>
        <w:t xml:space="preserve">чением внутренних документов (положений), утверждение которых </w:t>
      </w:r>
      <w:r>
        <w:rPr>
          <w:spacing w:val="-1"/>
        </w:rPr>
        <w:t xml:space="preserve">отнесено настоящим уставом к компетенции общего собрания </w:t>
      </w:r>
      <w:r>
        <w:rPr>
          <w:spacing w:val="-6"/>
        </w:rPr>
        <w:t>акционеров или единоличного исполнительного органа Общества;</w:t>
      </w:r>
    </w:p>
    <w:p w:rsidR="00232117" w:rsidRDefault="00594CD9" w:rsidP="00594CD9">
      <w:pPr>
        <w:pStyle w:val="a3"/>
        <w:tabs>
          <w:tab w:val="left" w:pos="1260"/>
        </w:tabs>
        <w:ind w:firstLine="360"/>
        <w:jc w:val="both"/>
      </w:pPr>
      <w:r>
        <w:t xml:space="preserve">30) </w:t>
      </w:r>
      <w:r w:rsidR="00232117">
        <w:t>создание филиалов и открытие представительств, ликвидация филиалов и закрытие представительств, а также внесение в устав Общества изменений/дополнений, связанных с созданием филиалов, открытием представительств и ликвидацией филиалов, закрытием представительств;</w:t>
      </w:r>
    </w:p>
    <w:p w:rsidR="00232117" w:rsidRDefault="00594CD9" w:rsidP="00594CD9">
      <w:pPr>
        <w:pStyle w:val="a3"/>
        <w:tabs>
          <w:tab w:val="left" w:pos="1260"/>
        </w:tabs>
        <w:ind w:firstLine="360"/>
        <w:jc w:val="both"/>
      </w:pPr>
      <w:r>
        <w:t xml:space="preserve">31) </w:t>
      </w:r>
      <w:r w:rsidR="00232117">
        <w:t xml:space="preserve">предварительное согласование назначения на должность и освобождения от занимаемой должности руководителей филиалов и представительств Общества; </w:t>
      </w:r>
    </w:p>
    <w:p w:rsidR="00232117" w:rsidRDefault="00594CD9" w:rsidP="00594CD9">
      <w:pPr>
        <w:tabs>
          <w:tab w:val="left" w:pos="1260"/>
        </w:tabs>
        <w:jc w:val="both"/>
      </w:pPr>
      <w:r>
        <w:t xml:space="preserve">     32) </w:t>
      </w:r>
      <w:r w:rsidR="00232117">
        <w:t>определение условий договоров (дополнительных соглашений), заключаемых с руководителями филиалов и представительств Общества, а также рассмотрение вопросов, решения по которым должны приниматься советом директоров Общества в соответствии с указанными договорами;</w:t>
      </w:r>
    </w:p>
    <w:p w:rsidR="00594CD9" w:rsidRDefault="00594CD9" w:rsidP="00232117">
      <w:pPr>
        <w:tabs>
          <w:tab w:val="left" w:pos="1260"/>
        </w:tabs>
        <w:jc w:val="both"/>
      </w:pPr>
      <w:r>
        <w:t xml:space="preserve">     33)  утверждение регистра</w:t>
      </w:r>
      <w:r w:rsidR="00C32487">
        <w:t>тора Общества и условий договоров (дополнительных соглашений) с ним, а также расторжение договоров (дополнительных соглашений) с ним;</w:t>
      </w:r>
    </w:p>
    <w:p w:rsidR="00232117" w:rsidRDefault="00C32487" w:rsidP="00232117">
      <w:pPr>
        <w:tabs>
          <w:tab w:val="left" w:pos="1260"/>
        </w:tabs>
        <w:jc w:val="both"/>
      </w:pPr>
      <w:r>
        <w:t xml:space="preserve">     34)  </w:t>
      </w:r>
      <w:r w:rsidR="00232117">
        <w:t>н</w:t>
      </w:r>
      <w:r w:rsidR="00232117">
        <w:rPr>
          <w:spacing w:val="-3"/>
        </w:rPr>
        <w:t>азначение корпоративного секретаря и досрочное прекраще</w:t>
      </w:r>
      <w:r w:rsidR="00232117">
        <w:rPr>
          <w:spacing w:val="-2"/>
        </w:rPr>
        <w:t>ние его полномочий, подтверждение полномочий корпоративного секретаря Общества;</w:t>
      </w:r>
    </w:p>
    <w:p w:rsidR="00232117" w:rsidRDefault="00C32487" w:rsidP="00C32487">
      <w:pPr>
        <w:tabs>
          <w:tab w:val="left" w:pos="1260"/>
        </w:tabs>
        <w:jc w:val="both"/>
      </w:pPr>
      <w:r>
        <w:rPr>
          <w:spacing w:val="-2"/>
        </w:rPr>
        <w:t xml:space="preserve">     35) </w:t>
      </w:r>
      <w:r w:rsidR="00232117">
        <w:rPr>
          <w:spacing w:val="-2"/>
        </w:rPr>
        <w:t>с</w:t>
      </w:r>
      <w:r w:rsidR="00232117">
        <w:t>огласование организационной структуры Общества, включая основные функции структурных подразделений;</w:t>
      </w:r>
    </w:p>
    <w:p w:rsidR="00232117" w:rsidRDefault="00C32487" w:rsidP="00C32487">
      <w:pPr>
        <w:tabs>
          <w:tab w:val="left" w:pos="1260"/>
        </w:tabs>
        <w:jc w:val="both"/>
      </w:pPr>
      <w:r>
        <w:t xml:space="preserve">     36) </w:t>
      </w:r>
      <w:r w:rsidR="00232117">
        <w:t>создание постоянно действующих или временных (для решения определенных вопросов) комитетов совета директоров Общества;</w:t>
      </w:r>
    </w:p>
    <w:p w:rsidR="00232117" w:rsidRDefault="00C32487" w:rsidP="00C32487">
      <w:pPr>
        <w:tabs>
          <w:tab w:val="left" w:pos="1260"/>
        </w:tabs>
        <w:jc w:val="both"/>
      </w:pPr>
      <w:r>
        <w:t xml:space="preserve">     37) </w:t>
      </w:r>
      <w:r w:rsidR="00232117">
        <w:t xml:space="preserve">определение количественного состава комитетов совета директоров Общества, </w:t>
      </w:r>
      <w:r w:rsidR="00AE0219">
        <w:t xml:space="preserve">    </w:t>
      </w:r>
      <w:r w:rsidR="00232117">
        <w:t>избрание членов комитетов и досрочное прекращение их полномочий;</w:t>
      </w:r>
    </w:p>
    <w:p w:rsidR="00232117" w:rsidRDefault="00AE0219" w:rsidP="00C32487">
      <w:pPr>
        <w:tabs>
          <w:tab w:val="left" w:pos="1260"/>
        </w:tabs>
        <w:jc w:val="both"/>
      </w:pPr>
      <w:r>
        <w:t xml:space="preserve">     38) </w:t>
      </w:r>
      <w:r w:rsidR="00232117">
        <w:t>избрание председателя комитетов совета директоров Общества;</w:t>
      </w:r>
    </w:p>
    <w:p w:rsidR="00232117" w:rsidRDefault="00AE0219" w:rsidP="00AE0219">
      <w:pPr>
        <w:tabs>
          <w:tab w:val="left" w:pos="1260"/>
        </w:tabs>
        <w:jc w:val="both"/>
      </w:pPr>
      <w:r>
        <w:t xml:space="preserve">     39) </w:t>
      </w:r>
      <w:r w:rsidR="00232117">
        <w:t>утверждение процедур управления рисками;</w:t>
      </w:r>
    </w:p>
    <w:p w:rsidR="00232117" w:rsidRDefault="00AE0219" w:rsidP="00AE0219">
      <w:pPr>
        <w:tabs>
          <w:tab w:val="left" w:pos="1260"/>
        </w:tabs>
        <w:jc w:val="both"/>
      </w:pPr>
      <w:r>
        <w:t xml:space="preserve">     40) </w:t>
      </w:r>
      <w:r w:rsidR="00232117">
        <w:t>утверждение кандидатуры на должность руководителя структурного подразделения Общества, осуществляющего функции внутреннего аудита;</w:t>
      </w:r>
    </w:p>
    <w:p w:rsidR="00232117" w:rsidRDefault="00AE0219" w:rsidP="00AE0219">
      <w:pPr>
        <w:tabs>
          <w:tab w:val="left" w:pos="1260"/>
        </w:tabs>
        <w:jc w:val="both"/>
      </w:pPr>
      <w:r>
        <w:t xml:space="preserve">    41) </w:t>
      </w:r>
      <w:r w:rsidR="00232117">
        <w:t>утверждение кандидатуры независимого оценщика;</w:t>
      </w:r>
    </w:p>
    <w:p w:rsidR="00232117" w:rsidRDefault="00A51ECF" w:rsidP="00A51ECF">
      <w:pPr>
        <w:tabs>
          <w:tab w:val="left" w:pos="1260"/>
        </w:tabs>
        <w:jc w:val="both"/>
      </w:pPr>
      <w:r>
        <w:t xml:space="preserve">    42) </w:t>
      </w:r>
      <w:r w:rsidR="00232117">
        <w:t>утверждение правил (порядка) урегулирования корпоративных конфликтов;</w:t>
      </w:r>
    </w:p>
    <w:p w:rsidR="00232117" w:rsidRDefault="00A51ECF" w:rsidP="00A51ECF">
      <w:pPr>
        <w:tabs>
          <w:tab w:val="left" w:pos="1260"/>
        </w:tabs>
        <w:jc w:val="both"/>
      </w:pPr>
      <w:r>
        <w:t xml:space="preserve">    43) </w:t>
      </w:r>
      <w:r w:rsidR="00232117">
        <w:t>увеличение уставного капитала Общества путем размещения посредством открытой подписки дополнительных акций, составляющих 25 и менее процентов ранее размещенных Обществом акций;</w:t>
      </w:r>
    </w:p>
    <w:p w:rsidR="00232117" w:rsidRDefault="00A51ECF" w:rsidP="00A51ECF">
      <w:pPr>
        <w:tabs>
          <w:tab w:val="left" w:pos="1260"/>
        </w:tabs>
        <w:jc w:val="both"/>
      </w:pPr>
      <w:r>
        <w:t xml:space="preserve">    44) </w:t>
      </w:r>
      <w:r w:rsidR="00232117">
        <w:t>увеличение уставного капитала Общества путем размещения посредством открытой подписки дополнительных акций, составляющих более 25 процентов ранее размещенных Обществом акций;</w:t>
      </w:r>
    </w:p>
    <w:p w:rsidR="00232117" w:rsidRDefault="00A51ECF" w:rsidP="00A51ECF">
      <w:pPr>
        <w:tabs>
          <w:tab w:val="left" w:pos="1260"/>
        </w:tabs>
        <w:jc w:val="both"/>
      </w:pPr>
      <w:r>
        <w:lastRenderedPageBreak/>
        <w:t xml:space="preserve">    45)  </w:t>
      </w:r>
      <w:r w:rsidR="00232117">
        <w:t xml:space="preserve">размещение Обществом облигаций и иных эмиссионных ценных бумаг. </w:t>
      </w:r>
    </w:p>
    <w:p w:rsidR="00232117" w:rsidRDefault="00A51ECF" w:rsidP="00A51ECF">
      <w:pPr>
        <w:tabs>
          <w:tab w:val="left" w:pos="1260"/>
        </w:tabs>
        <w:jc w:val="both"/>
      </w:pPr>
      <w:r>
        <w:t xml:space="preserve">    46) </w:t>
      </w:r>
      <w:r w:rsidR="00232117">
        <w:t>иные вопросы, предусмотренные Федеральным законом «Об акционерных Обществах» и настоящим уставом.</w:t>
      </w:r>
    </w:p>
    <w:p w:rsidR="00232117" w:rsidRDefault="00232117">
      <w:pPr>
        <w:ind w:firstLine="720"/>
        <w:jc w:val="both"/>
      </w:pPr>
      <w:r>
        <w:t>6.3. Вопросы, отнесенные к компетенции совета директоров Общества, не могут быть переданы на решение единоличному исполнительному органу Общества или управляющей организации.</w:t>
      </w:r>
    </w:p>
    <w:p w:rsidR="00232117" w:rsidRDefault="00232117">
      <w:pPr>
        <w:ind w:firstLine="709"/>
        <w:jc w:val="both"/>
      </w:pPr>
      <w:r>
        <w:t xml:space="preserve">6.4. Совет директоров Общества избирается общим собранием акционеров кумулятивным голосованием в количестве 5 (пять) членов на срок, определенный Федеральным законом «Об акционерных обществах». </w:t>
      </w:r>
    </w:p>
    <w:p w:rsidR="00232117" w:rsidRDefault="00232117">
      <w:pPr>
        <w:ind w:firstLine="709"/>
        <w:jc w:val="both"/>
      </w:pPr>
      <w:r>
        <w:t>По решению общего собрания акционеров полномочия всех членов совета директоров Общества могут быть прекращены досрочно.</w:t>
      </w:r>
    </w:p>
    <w:p w:rsidR="00232117" w:rsidRDefault="00232117">
      <w:pPr>
        <w:tabs>
          <w:tab w:val="num" w:pos="720"/>
          <w:tab w:val="left" w:pos="1620"/>
        </w:tabs>
        <w:autoSpaceDE w:val="0"/>
        <w:autoSpaceDN w:val="0"/>
        <w:adjustRightInd w:val="0"/>
        <w:jc w:val="both"/>
      </w:pPr>
      <w:r>
        <w:tab/>
        <w:t>6.5. Первое заседание нового состава совета директоров Общества проводится не позднее 30 (тридцати) дней с даты его избрания. На первом заседании должны быть избраны Председатель и заместитель председателя совета директоров Общества, а также утвержден план работы совета директоров Общества.</w:t>
      </w:r>
    </w:p>
    <w:p w:rsidR="00232117" w:rsidRDefault="00232117">
      <w:pPr>
        <w:shd w:val="clear" w:color="auto" w:fill="FFFFFF"/>
        <w:ind w:right="46" w:firstLine="709"/>
        <w:jc w:val="both"/>
        <w:rPr>
          <w:spacing w:val="-7"/>
        </w:rPr>
      </w:pPr>
      <w:r>
        <w:t xml:space="preserve">6.6. </w:t>
      </w:r>
      <w:r>
        <w:rPr>
          <w:spacing w:val="-3"/>
        </w:rPr>
        <w:t xml:space="preserve">Кворум для проведения заседания совета директоров составляет не менее половины от </w:t>
      </w:r>
      <w:r>
        <w:rPr>
          <w:spacing w:val="-7"/>
        </w:rPr>
        <w:t xml:space="preserve">числа избранных членов совета директоров Общества. </w:t>
      </w:r>
    </w:p>
    <w:p w:rsidR="00232117" w:rsidRDefault="00232117">
      <w:pPr>
        <w:tabs>
          <w:tab w:val="num" w:pos="720"/>
          <w:tab w:val="left" w:pos="1620"/>
        </w:tabs>
        <w:autoSpaceDE w:val="0"/>
        <w:autoSpaceDN w:val="0"/>
        <w:adjustRightInd w:val="0"/>
        <w:jc w:val="both"/>
      </w:pPr>
      <w:r>
        <w:tab/>
        <w:t xml:space="preserve">6.7. В состав совета директоров Общества, в том числе могут входить независимые директора. </w:t>
      </w:r>
    </w:p>
    <w:p w:rsidR="00232117" w:rsidRDefault="00232117">
      <w:pPr>
        <w:tabs>
          <w:tab w:val="num" w:pos="720"/>
          <w:tab w:val="left" w:pos="1620"/>
        </w:tabs>
        <w:autoSpaceDE w:val="0"/>
        <w:autoSpaceDN w:val="0"/>
        <w:adjustRightInd w:val="0"/>
        <w:jc w:val="both"/>
      </w:pPr>
      <w:r>
        <w:tab/>
        <w:t>Члены совета директоров Общества считаются независимым, если они:</w:t>
      </w:r>
    </w:p>
    <w:p w:rsidR="00232117" w:rsidRDefault="00232117">
      <w:pPr>
        <w:numPr>
          <w:ilvl w:val="0"/>
          <w:numId w:val="3"/>
        </w:numPr>
        <w:ind w:left="0" w:firstLine="708"/>
        <w:jc w:val="both"/>
        <w:rPr>
          <w:noProof/>
        </w:rPr>
      </w:pPr>
      <w:r>
        <w:rPr>
          <w:noProof/>
        </w:rPr>
        <w:t>не являются на момент избрания и в течение одного года, предшествующего избранию, должностными лицами или работниками Общества;</w:t>
      </w:r>
    </w:p>
    <w:p w:rsidR="00232117" w:rsidRDefault="00232117">
      <w:pPr>
        <w:numPr>
          <w:ilvl w:val="0"/>
          <w:numId w:val="3"/>
        </w:numPr>
        <w:ind w:left="0" w:firstLine="708"/>
        <w:jc w:val="both"/>
        <w:rPr>
          <w:noProof/>
        </w:rPr>
      </w:pPr>
      <w:r>
        <w:rPr>
          <w:noProof/>
        </w:rPr>
        <w:t>не являются должностными лицами другого хозяйственного общества, в котором любое из должностных лиц этого общества является членом комитета совета директоров по кадрам и вознаграждениям;</w:t>
      </w:r>
    </w:p>
    <w:p w:rsidR="00232117" w:rsidRDefault="00232117">
      <w:pPr>
        <w:numPr>
          <w:ilvl w:val="0"/>
          <w:numId w:val="3"/>
        </w:numPr>
        <w:ind w:left="0" w:firstLine="708"/>
        <w:jc w:val="both"/>
        <w:rPr>
          <w:noProof/>
        </w:rPr>
      </w:pPr>
      <w:r>
        <w:rPr>
          <w:noProof/>
        </w:rPr>
        <w:t>не являются супругами, родителями, детьми, братьями и сестрами должностных лиц Общества;</w:t>
      </w:r>
    </w:p>
    <w:p w:rsidR="00232117" w:rsidRDefault="00232117">
      <w:pPr>
        <w:numPr>
          <w:ilvl w:val="0"/>
          <w:numId w:val="3"/>
        </w:numPr>
        <w:ind w:left="0" w:firstLine="708"/>
        <w:jc w:val="both"/>
      </w:pPr>
      <w:r>
        <w:rPr>
          <w:noProof/>
        </w:rPr>
        <w:t>не являются аффилированными лицами Общества, за исключением члена Совета директоров Общества;</w:t>
      </w:r>
    </w:p>
    <w:p w:rsidR="00232117" w:rsidRDefault="00232117">
      <w:pPr>
        <w:numPr>
          <w:ilvl w:val="0"/>
          <w:numId w:val="3"/>
        </w:numPr>
        <w:ind w:left="0" w:firstLine="708"/>
        <w:jc w:val="both"/>
        <w:rPr>
          <w:noProof/>
        </w:rPr>
      </w:pPr>
      <w:r>
        <w:rPr>
          <w:noProof/>
        </w:rPr>
        <w:t>не являются сторонами по обязательствам с Обществом, в соответствии с условиями которых они могут приобрести имущество (получить денежные средства), стоимость которого составляет 10 (десять) и более процентов совокупного годового дохода указанных лиц, кроме получения вознаграждения за участие в деятельности Совета директоров Общества;</w:t>
      </w:r>
    </w:p>
    <w:p w:rsidR="00232117" w:rsidRDefault="00232117">
      <w:pPr>
        <w:numPr>
          <w:ilvl w:val="0"/>
          <w:numId w:val="3"/>
        </w:numPr>
        <w:ind w:left="0" w:firstLine="708"/>
        <w:jc w:val="both"/>
      </w:pPr>
      <w:r>
        <w:rPr>
          <w:noProof/>
        </w:rPr>
        <w:t>не являются представителями государства, т.е. лицами, которые являются представителями РФ или субъектов РФ в совете директоров акционерных обществ, в отношении которых принято решение об использовании специального права («золотой акции»), и лицами, избранными в совет директоров из числа кандидатов, выдвинутых Российской Федерацией, а также субъектом РФ или муниципальным образованием, если такие члены совета директоров должны голосовать на основании письменных директив (указаний и т.д.), соответственно, субъекта РФ или муниципального образования.</w:t>
      </w:r>
    </w:p>
    <w:p w:rsidR="00232117" w:rsidRDefault="00232117">
      <w:pPr>
        <w:ind w:firstLine="708"/>
        <w:jc w:val="both"/>
      </w:pPr>
      <w:r>
        <w:t>6.8. Лицо, осуществляющее функции единоличного исполнительного органа Общества, не может быть одновременно председателем совета директоров Общества.</w:t>
      </w:r>
    </w:p>
    <w:p w:rsidR="00232117" w:rsidRDefault="00232117">
      <w:pPr>
        <w:pStyle w:val="a3"/>
        <w:ind w:firstLine="709"/>
        <w:jc w:val="both"/>
      </w:pPr>
      <w:r>
        <w:t>6.9. По решению совета директоров в Обществе могут быть созданы следующие постоянно действующие или временные (для решения определенных вопросов) комитеты совета директоров Общества:</w:t>
      </w:r>
    </w:p>
    <w:p w:rsidR="00232117" w:rsidRDefault="00232117" w:rsidP="00232117">
      <w:pPr>
        <w:numPr>
          <w:ilvl w:val="0"/>
          <w:numId w:val="26"/>
        </w:numPr>
        <w:shd w:val="clear" w:color="auto" w:fill="FFFFFF"/>
        <w:tabs>
          <w:tab w:val="clear" w:pos="2869"/>
          <w:tab w:val="num" w:pos="0"/>
          <w:tab w:val="left" w:pos="720"/>
          <w:tab w:val="left" w:pos="900"/>
        </w:tabs>
        <w:ind w:left="0" w:firstLine="720"/>
        <w:jc w:val="both"/>
        <w:rPr>
          <w:spacing w:val="4"/>
        </w:rPr>
      </w:pPr>
      <w:r>
        <w:t>к</w:t>
      </w:r>
      <w:r>
        <w:rPr>
          <w:spacing w:val="4"/>
        </w:rPr>
        <w:t>омитет по аудиту;</w:t>
      </w:r>
    </w:p>
    <w:p w:rsidR="00232117" w:rsidRDefault="00232117" w:rsidP="00232117">
      <w:pPr>
        <w:numPr>
          <w:ilvl w:val="0"/>
          <w:numId w:val="26"/>
        </w:numPr>
        <w:shd w:val="clear" w:color="auto" w:fill="FFFFFF"/>
        <w:tabs>
          <w:tab w:val="clear" w:pos="2869"/>
          <w:tab w:val="num" w:pos="0"/>
          <w:tab w:val="left" w:pos="720"/>
          <w:tab w:val="left" w:pos="900"/>
        </w:tabs>
        <w:ind w:left="0" w:firstLine="720"/>
        <w:jc w:val="both"/>
      </w:pPr>
      <w:r>
        <w:rPr>
          <w:spacing w:val="4"/>
        </w:rPr>
        <w:t>комитет по кадрам и вознаграждениям;</w:t>
      </w:r>
    </w:p>
    <w:p w:rsidR="00232117" w:rsidRDefault="00232117" w:rsidP="00232117">
      <w:pPr>
        <w:numPr>
          <w:ilvl w:val="0"/>
          <w:numId w:val="26"/>
        </w:numPr>
        <w:shd w:val="clear" w:color="auto" w:fill="FFFFFF"/>
        <w:tabs>
          <w:tab w:val="clear" w:pos="2869"/>
          <w:tab w:val="num" w:pos="0"/>
          <w:tab w:val="left" w:pos="720"/>
          <w:tab w:val="left" w:pos="900"/>
        </w:tabs>
        <w:ind w:left="0" w:firstLine="720"/>
        <w:jc w:val="both"/>
      </w:pPr>
      <w:r>
        <w:rPr>
          <w:spacing w:val="4"/>
        </w:rPr>
        <w:t xml:space="preserve">комитет по </w:t>
      </w:r>
      <w:r>
        <w:t>стратегическому планированию и инвестициям;</w:t>
      </w:r>
    </w:p>
    <w:p w:rsidR="00232117" w:rsidRDefault="00232117" w:rsidP="00232117">
      <w:pPr>
        <w:numPr>
          <w:ilvl w:val="0"/>
          <w:numId w:val="26"/>
        </w:numPr>
        <w:shd w:val="clear" w:color="auto" w:fill="FFFFFF"/>
        <w:tabs>
          <w:tab w:val="clear" w:pos="2869"/>
          <w:tab w:val="num" w:pos="0"/>
          <w:tab w:val="left" w:pos="720"/>
          <w:tab w:val="left" w:pos="900"/>
        </w:tabs>
        <w:ind w:left="0" w:firstLine="720"/>
        <w:jc w:val="both"/>
        <w:rPr>
          <w:spacing w:val="4"/>
        </w:rPr>
      </w:pPr>
      <w:r>
        <w:t>комитет по бюджетированию и развитию</w:t>
      </w:r>
      <w:r>
        <w:rPr>
          <w:spacing w:val="4"/>
        </w:rPr>
        <w:t>;</w:t>
      </w:r>
    </w:p>
    <w:p w:rsidR="00232117" w:rsidRDefault="00232117" w:rsidP="00232117">
      <w:pPr>
        <w:numPr>
          <w:ilvl w:val="0"/>
          <w:numId w:val="26"/>
        </w:numPr>
        <w:shd w:val="clear" w:color="auto" w:fill="FFFFFF"/>
        <w:tabs>
          <w:tab w:val="clear" w:pos="2869"/>
          <w:tab w:val="num" w:pos="0"/>
          <w:tab w:val="left" w:pos="720"/>
          <w:tab w:val="left" w:pos="900"/>
        </w:tabs>
        <w:ind w:left="0" w:firstLine="720"/>
        <w:jc w:val="both"/>
        <w:rPr>
          <w:spacing w:val="4"/>
        </w:rPr>
      </w:pPr>
      <w:r>
        <w:t>иные комитеты совета директоров.</w:t>
      </w:r>
    </w:p>
    <w:p w:rsidR="00232117" w:rsidRDefault="00232117">
      <w:pPr>
        <w:pStyle w:val="a3"/>
        <w:ind w:firstLine="709"/>
        <w:jc w:val="both"/>
      </w:pPr>
      <w:r>
        <w:lastRenderedPageBreak/>
        <w:t>Член совета директоров Общества, не может быть одновременно членом более чем в трех комитетах совета директоров Общества.</w:t>
      </w:r>
    </w:p>
    <w:p w:rsidR="00232117" w:rsidRDefault="00232117">
      <w:pPr>
        <w:pStyle w:val="a3"/>
        <w:ind w:firstLine="709"/>
        <w:jc w:val="both"/>
      </w:pPr>
      <w:r>
        <w:t xml:space="preserve"> Порядок формирования, функции и иные вопросы деятельности комитетов совета директоров Общества регламентируется Положениями о комитетах совета директоров.</w:t>
      </w:r>
    </w:p>
    <w:p w:rsidR="00232117" w:rsidRDefault="00232117">
      <w:pPr>
        <w:ind w:firstLine="709"/>
        <w:jc w:val="both"/>
        <w:rPr>
          <w:spacing w:val="-4"/>
        </w:rPr>
      </w:pPr>
      <w:r>
        <w:t xml:space="preserve">6.10. Решения на заседании совета директоров Общества принимаются большинством голосов членов совета директоров Общества, принимающих участие в заседании, </w:t>
      </w:r>
      <w:r>
        <w:rPr>
          <w:spacing w:val="-3"/>
        </w:rPr>
        <w:t xml:space="preserve">в том </w:t>
      </w:r>
      <w:r>
        <w:rPr>
          <w:spacing w:val="-9"/>
        </w:rPr>
        <w:t>числе и при заочном голосовании, за исключением следующих случаев:</w:t>
      </w:r>
    </w:p>
    <w:p w:rsidR="00232117" w:rsidRDefault="00232117">
      <w:pPr>
        <w:tabs>
          <w:tab w:val="num" w:pos="0"/>
          <w:tab w:val="left" w:pos="1620"/>
        </w:tabs>
        <w:autoSpaceDE w:val="0"/>
        <w:autoSpaceDN w:val="0"/>
        <w:adjustRightInd w:val="0"/>
        <w:ind w:firstLine="720"/>
        <w:jc w:val="both"/>
        <w:rPr>
          <w:spacing w:val="-4"/>
        </w:rPr>
      </w:pPr>
      <w:r>
        <w:rPr>
          <w:spacing w:val="-4"/>
        </w:rPr>
        <w:t xml:space="preserve">- решение по вопросу  о </w:t>
      </w:r>
      <w:r>
        <w:t>приостановлении полномочий управляющей организации, назначении временного единоличного исполнительного органа Общества и проведении внеочередного общего собрания акционеров для решения вопроса о досрочном прекращении полномочий управляющей организации и о передаче полномочий единоличного исполнительного органа новой управляющей организации принимается большинством в три четверти голосов членов совета директоров Общества, при этом не учитываются голоса выбывших членов совета директоров Общества;</w:t>
      </w:r>
      <w:r>
        <w:rPr>
          <w:spacing w:val="-4"/>
        </w:rPr>
        <w:t xml:space="preserve"> </w:t>
      </w:r>
    </w:p>
    <w:p w:rsidR="00232117" w:rsidRDefault="00232117">
      <w:pPr>
        <w:ind w:firstLine="709"/>
        <w:jc w:val="both"/>
      </w:pPr>
      <w:r>
        <w:t xml:space="preserve">- решение по вопросу одобрения крупных сделок, предметом которых является имущество, стоимость которого составляет от 25 до 50 процентов балансовой стоимости активов Общества, а  также сделок, на которые настоящим уставом распространяется порядок одобрения крупных сделок, совет директоров Общества принимает единогласно (при этом не учитываются голоса выбывших членов совета директоров Общества). В случае, если единогласие совета директоров Общества не достигнуто, по решению совета директоров Общества указанный вопрос может быть внесен на решение общего собрания акционеров. В таком случае решение принимается общим собранием акционеров большинством голосов акционеров </w:t>
      </w:r>
      <w:r w:rsidR="0098299A">
        <w:t>–</w:t>
      </w:r>
      <w:r>
        <w:t xml:space="preserve"> владельцев голосующих акций, принимающих участие в общем собрании акционеров.</w:t>
      </w:r>
    </w:p>
    <w:p w:rsidR="00232117" w:rsidRDefault="00232117">
      <w:pPr>
        <w:ind w:firstLine="709"/>
        <w:jc w:val="both"/>
        <w:rPr>
          <w:spacing w:val="-5"/>
          <w:w w:val="101"/>
        </w:rPr>
      </w:pPr>
      <w:r>
        <w:rPr>
          <w:spacing w:val="-6"/>
        </w:rPr>
        <w:t>- решение по вопросу одобре</w:t>
      </w:r>
      <w:r>
        <w:rPr>
          <w:spacing w:val="-3"/>
        </w:rPr>
        <w:t>ния сде</w:t>
      </w:r>
      <w:r>
        <w:rPr>
          <w:spacing w:val="-8"/>
          <w:w w:val="101"/>
        </w:rPr>
        <w:t>лки, в совершении которой имеется заинте</w:t>
      </w:r>
      <w:r>
        <w:rPr>
          <w:spacing w:val="-9"/>
          <w:w w:val="101"/>
        </w:rPr>
        <w:t xml:space="preserve">ресованность, принимается советом директоров большинством голосов независимых директоров, </w:t>
      </w:r>
      <w:r>
        <w:rPr>
          <w:spacing w:val="-7"/>
          <w:w w:val="101"/>
        </w:rPr>
        <w:t xml:space="preserve">не заинтересованных в ее совершении. Если </w:t>
      </w:r>
      <w:r>
        <w:rPr>
          <w:spacing w:val="-6"/>
          <w:w w:val="101"/>
        </w:rPr>
        <w:t xml:space="preserve">все члены совета директоров являются заинтересованными и (или) не </w:t>
      </w:r>
      <w:r>
        <w:rPr>
          <w:spacing w:val="-5"/>
          <w:w w:val="101"/>
        </w:rPr>
        <w:t>являются независимыми директорами, решение об одобрении сделки принимается общим собранием акционеров;</w:t>
      </w:r>
    </w:p>
    <w:p w:rsidR="00232117" w:rsidRDefault="00232117">
      <w:pPr>
        <w:ind w:firstLine="709"/>
        <w:jc w:val="both"/>
        <w:rPr>
          <w:spacing w:val="-5"/>
          <w:w w:val="101"/>
        </w:rPr>
      </w:pPr>
      <w:r>
        <w:rPr>
          <w:spacing w:val="-5"/>
          <w:w w:val="101"/>
        </w:rPr>
        <w:t>- решения по вопросам, предусмотренным п. 1) пункта 6.2; п. 10) пункта 6.2. настоящего Устава; п.43)-44) пункта 6.2. настоящего Устава принимаются большинством в 3/4 от общего числа голосов от присутствующих  членов Совета Директоров Общества;</w:t>
      </w:r>
    </w:p>
    <w:p w:rsidR="00232117" w:rsidRDefault="00232117">
      <w:pPr>
        <w:pStyle w:val="a3"/>
        <w:tabs>
          <w:tab w:val="left" w:pos="1800"/>
        </w:tabs>
        <w:ind w:firstLine="720"/>
        <w:jc w:val="both"/>
      </w:pPr>
      <w:r>
        <w:rPr>
          <w:spacing w:val="-5"/>
          <w:w w:val="101"/>
        </w:rPr>
        <w:t xml:space="preserve">-  принятие решения по внесению </w:t>
      </w:r>
      <w:r>
        <w:t xml:space="preserve">на рассмотрение общего собрания акционеров следующих вопросов </w:t>
      </w:r>
      <w:r>
        <w:rPr>
          <w:spacing w:val="-5"/>
          <w:w w:val="101"/>
        </w:rPr>
        <w:t>принимаются большинством в 3/4 от общего числа голосов от присутствующих  членов Совета Директоров Общества</w:t>
      </w:r>
      <w:r>
        <w:t>:</w:t>
      </w:r>
    </w:p>
    <w:p w:rsidR="00232117" w:rsidRDefault="00232117">
      <w:pPr>
        <w:pStyle w:val="a3"/>
        <w:numPr>
          <w:ilvl w:val="0"/>
          <w:numId w:val="29"/>
        </w:numPr>
        <w:tabs>
          <w:tab w:val="left" w:pos="1800"/>
        </w:tabs>
        <w:jc w:val="both"/>
      </w:pPr>
      <w:r>
        <w:t>реорганизация Общества, ее форма, а также другие вопросы, связанные с реорганизацией;</w:t>
      </w:r>
    </w:p>
    <w:p w:rsidR="00232117" w:rsidRDefault="00232117">
      <w:pPr>
        <w:pStyle w:val="a3"/>
        <w:numPr>
          <w:ilvl w:val="0"/>
          <w:numId w:val="29"/>
        </w:numPr>
        <w:tabs>
          <w:tab w:val="left" w:pos="1800"/>
        </w:tabs>
        <w:jc w:val="both"/>
      </w:pPr>
      <w:r>
        <w:t>увеличение уставного капитала Общества;</w:t>
      </w:r>
    </w:p>
    <w:p w:rsidR="00232117" w:rsidRDefault="00232117">
      <w:pPr>
        <w:pStyle w:val="a3"/>
        <w:numPr>
          <w:ilvl w:val="0"/>
          <w:numId w:val="29"/>
        </w:numPr>
        <w:tabs>
          <w:tab w:val="left" w:pos="900"/>
        </w:tabs>
        <w:jc w:val="both"/>
      </w:pPr>
      <w:r>
        <w:t>дробление и консолидация акций;</w:t>
      </w:r>
    </w:p>
    <w:p w:rsidR="00232117" w:rsidRDefault="00232117">
      <w:pPr>
        <w:pStyle w:val="a3"/>
        <w:numPr>
          <w:ilvl w:val="0"/>
          <w:numId w:val="29"/>
        </w:numPr>
        <w:tabs>
          <w:tab w:val="left" w:pos="900"/>
        </w:tabs>
        <w:jc w:val="both"/>
      </w:pPr>
      <w:r>
        <w:t>одобрение крупных сделок, предметом которых является имущество, стоимость которого составляет более 50 (пятидесяти) процентов балансовой стоимости активов Общества, определенной по данным его бухгалтерской отчетности на последнюю отчетную дату;</w:t>
      </w:r>
    </w:p>
    <w:p w:rsidR="00232117" w:rsidRDefault="00232117">
      <w:pPr>
        <w:pStyle w:val="a3"/>
        <w:numPr>
          <w:ilvl w:val="0"/>
          <w:numId w:val="29"/>
        </w:numPr>
        <w:tabs>
          <w:tab w:val="left" w:pos="900"/>
        </w:tabs>
        <w:jc w:val="both"/>
      </w:pPr>
      <w:r>
        <w:t>одобрение крупных сделок, предметом которых является имущество, стоимость которого составляет от 25 до 50 процентов балансовой стоимости активов Общества, определенной по данным его бухгалтерской отчетности на последнюю отчетную дату, а также сделок, на которые в соответствии с настоящим уставом распространяется порядок одобрения крупных сделок, если не достигнуто единогласие совета директоров об  одобрении указанных сделок.</w:t>
      </w:r>
    </w:p>
    <w:p w:rsidR="00232117" w:rsidRDefault="00232117">
      <w:pPr>
        <w:pStyle w:val="a3"/>
        <w:tabs>
          <w:tab w:val="left" w:pos="900"/>
        </w:tabs>
        <w:jc w:val="both"/>
      </w:pPr>
      <w:r>
        <w:t xml:space="preserve">         6.11. Член Совета директоров считается выбывшим в случае:</w:t>
      </w:r>
    </w:p>
    <w:p w:rsidR="00232117" w:rsidRDefault="00232117" w:rsidP="00232117">
      <w:pPr>
        <w:numPr>
          <w:ilvl w:val="1"/>
          <w:numId w:val="19"/>
        </w:numPr>
        <w:shd w:val="clear" w:color="auto" w:fill="FFFFFF"/>
        <w:tabs>
          <w:tab w:val="clear" w:pos="2149"/>
          <w:tab w:val="num" w:pos="0"/>
          <w:tab w:val="left" w:pos="1080"/>
          <w:tab w:val="left" w:pos="1620"/>
        </w:tabs>
        <w:ind w:left="0" w:firstLine="720"/>
        <w:jc w:val="both"/>
        <w:rPr>
          <w:spacing w:val="-5"/>
          <w:w w:val="101"/>
        </w:rPr>
      </w:pPr>
      <w:r>
        <w:rPr>
          <w:spacing w:val="-5"/>
          <w:w w:val="101"/>
        </w:rPr>
        <w:t>смерти;</w:t>
      </w:r>
    </w:p>
    <w:p w:rsidR="00232117" w:rsidRDefault="00232117" w:rsidP="00232117">
      <w:pPr>
        <w:numPr>
          <w:ilvl w:val="1"/>
          <w:numId w:val="19"/>
        </w:numPr>
        <w:shd w:val="clear" w:color="auto" w:fill="FFFFFF"/>
        <w:tabs>
          <w:tab w:val="clear" w:pos="2149"/>
          <w:tab w:val="num" w:pos="0"/>
          <w:tab w:val="left" w:pos="1080"/>
          <w:tab w:val="left" w:pos="1620"/>
        </w:tabs>
        <w:ind w:left="0" w:firstLine="720"/>
        <w:jc w:val="both"/>
        <w:rPr>
          <w:spacing w:val="-5"/>
          <w:w w:val="101"/>
        </w:rPr>
      </w:pPr>
      <w:r>
        <w:rPr>
          <w:spacing w:val="-5"/>
          <w:w w:val="101"/>
        </w:rPr>
        <w:lastRenderedPageBreak/>
        <w:t>признания в установленном законом порядке члена совета директоров ограниченно дееспособным или недееспособным;</w:t>
      </w:r>
    </w:p>
    <w:p w:rsidR="00232117" w:rsidRDefault="00232117" w:rsidP="00232117">
      <w:pPr>
        <w:numPr>
          <w:ilvl w:val="1"/>
          <w:numId w:val="19"/>
        </w:numPr>
        <w:shd w:val="clear" w:color="auto" w:fill="FFFFFF"/>
        <w:tabs>
          <w:tab w:val="clear" w:pos="2149"/>
          <w:tab w:val="num" w:pos="0"/>
          <w:tab w:val="left" w:pos="1080"/>
          <w:tab w:val="left" w:pos="1620"/>
        </w:tabs>
        <w:ind w:left="0" w:firstLine="720"/>
        <w:jc w:val="both"/>
        <w:rPr>
          <w:spacing w:val="-5"/>
          <w:w w:val="101"/>
        </w:rPr>
      </w:pPr>
      <w:r>
        <w:rPr>
          <w:spacing w:val="-5"/>
          <w:w w:val="101"/>
        </w:rPr>
        <w:t>признания в установленном законом порядке члена совета директоров безвестно отсутствующим;</w:t>
      </w:r>
    </w:p>
    <w:p w:rsidR="00232117" w:rsidRDefault="00232117" w:rsidP="00232117">
      <w:pPr>
        <w:numPr>
          <w:ilvl w:val="1"/>
          <w:numId w:val="19"/>
        </w:numPr>
        <w:shd w:val="clear" w:color="auto" w:fill="FFFFFF"/>
        <w:tabs>
          <w:tab w:val="clear" w:pos="2149"/>
          <w:tab w:val="num" w:pos="0"/>
          <w:tab w:val="left" w:pos="1080"/>
          <w:tab w:val="left" w:pos="1620"/>
        </w:tabs>
        <w:ind w:left="0" w:firstLine="720"/>
        <w:jc w:val="both"/>
        <w:rPr>
          <w:spacing w:val="-5"/>
          <w:w w:val="101"/>
        </w:rPr>
      </w:pPr>
      <w:r>
        <w:rPr>
          <w:spacing w:val="-5"/>
          <w:w w:val="101"/>
        </w:rPr>
        <w:t>объявления в установленном законом порядке члена совета директоров умершим;</w:t>
      </w:r>
    </w:p>
    <w:p w:rsidR="00232117" w:rsidRDefault="00232117" w:rsidP="00232117">
      <w:pPr>
        <w:numPr>
          <w:ilvl w:val="1"/>
          <w:numId w:val="19"/>
        </w:numPr>
        <w:shd w:val="clear" w:color="auto" w:fill="FFFFFF"/>
        <w:tabs>
          <w:tab w:val="clear" w:pos="2149"/>
          <w:tab w:val="num" w:pos="0"/>
          <w:tab w:val="left" w:pos="1080"/>
          <w:tab w:val="left" w:pos="1620"/>
        </w:tabs>
        <w:ind w:left="0" w:firstLine="720"/>
        <w:jc w:val="both"/>
        <w:rPr>
          <w:spacing w:val="-5"/>
          <w:w w:val="101"/>
        </w:rPr>
      </w:pPr>
      <w:r>
        <w:t xml:space="preserve">освобождение члена совета директоров </w:t>
      </w:r>
      <w:r w:rsidR="0098299A">
        <w:t>–</w:t>
      </w:r>
      <w:r>
        <w:t xml:space="preserve"> представителя интересов города Москвы в совете директоров, являющегося государственным </w:t>
      </w:r>
      <w:hyperlink w:anchor="sub_13" w:history="1">
        <w:r>
          <w:t>гражданским служа</w:t>
        </w:r>
      </w:hyperlink>
      <w:r>
        <w:t xml:space="preserve">щим города Москвы, от замещаемой должности государственной </w:t>
      </w:r>
      <w:hyperlink w:anchor="sub_301" w:history="1">
        <w:r>
          <w:t>гражданской службы</w:t>
        </w:r>
      </w:hyperlink>
      <w:r>
        <w:t xml:space="preserve"> и увольнение с государственной гражданской службы (в случае незаключения договора на представление интересов города Москвы в органах управления Общества);</w:t>
      </w:r>
    </w:p>
    <w:p w:rsidR="00232117" w:rsidRDefault="00232117" w:rsidP="00232117">
      <w:pPr>
        <w:numPr>
          <w:ilvl w:val="1"/>
          <w:numId w:val="19"/>
        </w:numPr>
        <w:shd w:val="clear" w:color="auto" w:fill="FFFFFF"/>
        <w:tabs>
          <w:tab w:val="clear" w:pos="2149"/>
          <w:tab w:val="num" w:pos="0"/>
          <w:tab w:val="left" w:pos="1080"/>
          <w:tab w:val="left" w:pos="1620"/>
        </w:tabs>
        <w:ind w:left="0" w:firstLine="720"/>
        <w:jc w:val="both"/>
        <w:rPr>
          <w:spacing w:val="-5"/>
          <w:w w:val="101"/>
        </w:rPr>
      </w:pPr>
      <w:r>
        <w:rPr>
          <w:spacing w:val="-5"/>
          <w:w w:val="101"/>
        </w:rPr>
        <w:t>поступления члена совета директоров на военную службу по призыву;</w:t>
      </w:r>
    </w:p>
    <w:p w:rsidR="00232117" w:rsidRDefault="00232117" w:rsidP="00232117">
      <w:pPr>
        <w:numPr>
          <w:ilvl w:val="1"/>
          <w:numId w:val="19"/>
        </w:numPr>
        <w:shd w:val="clear" w:color="auto" w:fill="FFFFFF"/>
        <w:tabs>
          <w:tab w:val="clear" w:pos="2149"/>
          <w:tab w:val="num" w:pos="0"/>
          <w:tab w:val="left" w:pos="1080"/>
          <w:tab w:val="left" w:pos="1620"/>
        </w:tabs>
        <w:ind w:left="0" w:firstLine="720"/>
        <w:jc w:val="both"/>
        <w:rPr>
          <w:spacing w:val="-5"/>
          <w:w w:val="101"/>
        </w:rPr>
      </w:pPr>
      <w:r>
        <w:rPr>
          <w:spacing w:val="-5"/>
          <w:w w:val="101"/>
        </w:rPr>
        <w:t>п</w:t>
      </w:r>
      <w:r>
        <w:t>ризнания</w:t>
      </w:r>
      <w:r>
        <w:rPr>
          <w:spacing w:val="-5"/>
          <w:w w:val="101"/>
        </w:rPr>
        <w:t xml:space="preserve"> члена совета директоров</w:t>
      </w:r>
      <w:r>
        <w:t xml:space="preserve"> полностью нетрудоспособным в соответствии с медицинским заключением.</w:t>
      </w:r>
    </w:p>
    <w:p w:rsidR="00232117" w:rsidRDefault="00232117">
      <w:pPr>
        <w:shd w:val="clear" w:color="auto" w:fill="FFFFFF"/>
        <w:ind w:right="130" w:firstLine="720"/>
        <w:jc w:val="both"/>
        <w:rPr>
          <w:spacing w:val="-5"/>
          <w:w w:val="101"/>
        </w:rPr>
      </w:pPr>
      <w:r>
        <w:rPr>
          <w:spacing w:val="-5"/>
          <w:w w:val="101"/>
        </w:rPr>
        <w:t>В течение 10 (десяти) дней с момента выявления обстоятельств, позволяющих считать члена совета директоров Общества выбывшим, председатель совета директоров обязан созвать заседание совета директоров Общества с целью созыва и проведения внеочередного общего собрания акционеров для решения вопроса о досрочном прекращении полномочий членов совета директоров и избрании членов совета директоров.</w:t>
      </w:r>
    </w:p>
    <w:p w:rsidR="00232117" w:rsidRDefault="00232117">
      <w:pPr>
        <w:pStyle w:val="a3"/>
        <w:ind w:firstLine="709"/>
        <w:jc w:val="both"/>
      </w:pPr>
      <w:r>
        <w:t xml:space="preserve">6.12. Заседания совета директоров Общества проводятся по месту нахождения Общества не ранее 10 (десяти) и не позднее 19 (девятнадцати) часов по местному времени проведения заседания.   </w:t>
      </w:r>
    </w:p>
    <w:p w:rsidR="00232117" w:rsidRDefault="00232117">
      <w:pPr>
        <w:shd w:val="clear" w:color="auto" w:fill="FFFFFF"/>
        <w:ind w:right="130" w:firstLine="720"/>
        <w:jc w:val="both"/>
      </w:pPr>
      <w:r>
        <w:t>6.13. Заседания совета директоров Общества могут проводиться в форме совместного присутствия или заочного голосования.</w:t>
      </w:r>
    </w:p>
    <w:p w:rsidR="00232117" w:rsidRDefault="00232117">
      <w:pPr>
        <w:ind w:firstLine="709"/>
        <w:jc w:val="both"/>
      </w:pPr>
      <w:r>
        <w:t xml:space="preserve">Решения совета директоров Общества, которые в соответствии с уставом Общества принимаются простым большинством голосов членов Совета директоров, могут быть приняты заочным голосованием. </w:t>
      </w:r>
    </w:p>
    <w:p w:rsidR="00232117" w:rsidRDefault="00232117">
      <w:pPr>
        <w:ind w:firstLine="709"/>
        <w:jc w:val="both"/>
      </w:pPr>
      <w:r>
        <w:t>6.14. Порядок созыва и проведения заседаний совета директоров Общества определяется внутренним документом Общества – «Положение о совете директоров».</w:t>
      </w:r>
    </w:p>
    <w:p w:rsidR="00232117" w:rsidRDefault="00232117">
      <w:pPr>
        <w:ind w:firstLine="709"/>
        <w:jc w:val="both"/>
      </w:pPr>
      <w:r>
        <w:t>6.15. Председатель совета директоров Общества избирается членами совета директоров Общества из их числа большинством голосов избранных членов совета директоров Общества.</w:t>
      </w:r>
    </w:p>
    <w:p w:rsidR="00232117" w:rsidRDefault="00232117">
      <w:pPr>
        <w:ind w:firstLine="709"/>
        <w:jc w:val="both"/>
      </w:pPr>
      <w:r>
        <w:t>Совет директоров Общества вправе в любое время переизбрать своего председателя большинством голосов избранных членов совета директоров Общества.</w:t>
      </w:r>
    </w:p>
    <w:p w:rsidR="00232117" w:rsidRDefault="00232117">
      <w:pPr>
        <w:ind w:firstLine="709"/>
        <w:jc w:val="both"/>
      </w:pPr>
      <w:r>
        <w:t>6.16. Председатель совета директоров Общества организует его работу, созывает заседания совета директоров Общества и председательствует на них, организует ведение протокола, обеспечивает эффективную работу комитетов совета директоров Общества, председательствует на общем собрании акционеров, если советом директоров Общества не принято иное решение.</w:t>
      </w:r>
    </w:p>
    <w:p w:rsidR="00232117" w:rsidRDefault="00232117">
      <w:pPr>
        <w:ind w:firstLine="709"/>
        <w:jc w:val="both"/>
        <w:rPr>
          <w:i/>
        </w:rPr>
      </w:pPr>
      <w:r>
        <w:t xml:space="preserve">6.17. Члены совета директоров Общества обязаны </w:t>
      </w:r>
      <w:r>
        <w:rPr>
          <w:noProof/>
        </w:rPr>
        <w:t>раскрывать информацию о владении ценными бумагами Общества, а также о продаже и (или) покупке ценных бумаг Общества</w:t>
      </w:r>
      <w:r>
        <w:rPr>
          <w:i/>
          <w:noProof/>
        </w:rPr>
        <w:t>.</w:t>
      </w:r>
    </w:p>
    <w:p w:rsidR="00232117" w:rsidRDefault="00232117">
      <w:pPr>
        <w:ind w:firstLine="709"/>
        <w:jc w:val="both"/>
      </w:pPr>
      <w:r>
        <w:t xml:space="preserve">6.18. </w:t>
      </w:r>
      <w:r>
        <w:rPr>
          <w:spacing w:val="-5"/>
        </w:rPr>
        <w:t xml:space="preserve">По решению общего собрания акционеров членам совета директоров Общества </w:t>
      </w:r>
      <w:r>
        <w:rPr>
          <w:spacing w:val="-9"/>
        </w:rPr>
        <w:t xml:space="preserve">в период исполнения ими своих обязанностей компенсируются расходы, </w:t>
      </w:r>
      <w:r>
        <w:rPr>
          <w:spacing w:val="-7"/>
        </w:rPr>
        <w:t xml:space="preserve">связанные с исполнением функций членов совета директоров и членов </w:t>
      </w:r>
      <w:r>
        <w:rPr>
          <w:spacing w:val="-6"/>
        </w:rPr>
        <w:t>комитетов совета директоров, и выплачивается вознаграждение</w:t>
      </w:r>
      <w:r>
        <w:t>. Порядок и условия выплаты вознаграждения определяются во внутреннем документе Общества – «Положение о совете директоров».</w:t>
      </w:r>
    </w:p>
    <w:p w:rsidR="00232117" w:rsidRDefault="00232117">
      <w:pPr>
        <w:jc w:val="both"/>
      </w:pPr>
    </w:p>
    <w:p w:rsidR="00232117" w:rsidRDefault="00232117">
      <w:pPr>
        <w:jc w:val="center"/>
        <w:rPr>
          <w:b/>
        </w:rPr>
      </w:pPr>
    </w:p>
    <w:p w:rsidR="00232117" w:rsidRDefault="00232117">
      <w:pPr>
        <w:jc w:val="center"/>
        <w:rPr>
          <w:b/>
        </w:rPr>
      </w:pPr>
      <w:r>
        <w:rPr>
          <w:b/>
        </w:rPr>
        <w:t>7. Единоличный исполнительный орган.</w:t>
      </w:r>
    </w:p>
    <w:p w:rsidR="00232117" w:rsidRDefault="00232117">
      <w:pPr>
        <w:jc w:val="center"/>
      </w:pPr>
      <w:r>
        <w:t xml:space="preserve"> </w:t>
      </w:r>
    </w:p>
    <w:p w:rsidR="00232117" w:rsidRDefault="00232117">
      <w:pPr>
        <w:ind w:firstLine="720"/>
        <w:jc w:val="both"/>
      </w:pPr>
      <w:r>
        <w:t xml:space="preserve">7.1. Руководство текущей деятельностью Общества осуществляет единоличный исполнительный орган </w:t>
      </w:r>
      <w:r w:rsidR="0098299A">
        <w:t>–</w:t>
      </w:r>
      <w:r>
        <w:t xml:space="preserve"> генеральный директор Общества.</w:t>
      </w:r>
    </w:p>
    <w:p w:rsidR="00232117" w:rsidRDefault="00232117">
      <w:pPr>
        <w:ind w:firstLine="720"/>
        <w:jc w:val="both"/>
      </w:pPr>
      <w:r>
        <w:lastRenderedPageBreak/>
        <w:t>7.2. Избрание генерального директора Общества осуществляется советом директоров Общества.</w:t>
      </w:r>
    </w:p>
    <w:p w:rsidR="00232117" w:rsidRDefault="00232117">
      <w:pPr>
        <w:pStyle w:val="a8"/>
        <w:spacing w:after="0"/>
        <w:ind w:left="0" w:firstLine="720"/>
        <w:jc w:val="both"/>
      </w:pPr>
      <w:r>
        <w:t>Срок полномочий генерального директора Общества составляет 3 (три) года с даты принятия советом директоров Общества решения об избрании его на указанную должность.</w:t>
      </w:r>
    </w:p>
    <w:p w:rsidR="00232117" w:rsidRDefault="00232117">
      <w:pPr>
        <w:pStyle w:val="a8"/>
        <w:spacing w:after="0"/>
        <w:ind w:left="0" w:firstLine="720"/>
        <w:jc w:val="both"/>
      </w:pPr>
      <w:r>
        <w:t>7.3. Порядок деятельности генерального директора Общества определяется внутренним документом Общества – «Положение о единоличном исполнительном органе».</w:t>
      </w:r>
    </w:p>
    <w:p w:rsidR="00232117" w:rsidRDefault="00232117">
      <w:pPr>
        <w:ind w:firstLine="720"/>
        <w:jc w:val="both"/>
      </w:pPr>
      <w:r>
        <w:t>Права и обязанности генерального директора Общества по осуществлению руководства текущей деятельностью общества определяются законодательством и иными правовыми актами РФ, а также договором (контрактом), заключаемым с ним Обществом. Договор (контракт) от имени Общества подписывается председателем совета директоров Общества или лицом, уполномоченным советом директоров Общества.</w:t>
      </w:r>
    </w:p>
    <w:p w:rsidR="00232117" w:rsidRDefault="00232117">
      <w:pPr>
        <w:ind w:firstLine="720"/>
        <w:jc w:val="both"/>
      </w:pPr>
      <w:r>
        <w:t>Условия договора (контракта) с генеральным директором Общества, в том числе в части вознаграждения, определяются советом директоров Общества.</w:t>
      </w:r>
    </w:p>
    <w:p w:rsidR="00232117" w:rsidRDefault="00232117">
      <w:pPr>
        <w:tabs>
          <w:tab w:val="num" w:pos="1620"/>
        </w:tabs>
        <w:ind w:firstLine="720"/>
        <w:jc w:val="both"/>
      </w:pPr>
      <w:r>
        <w:t xml:space="preserve">7.4. Совмещение генеральным директором Общества должностей в органах управления других организаций допускается только с согласия совета директоров Общества. Решение принимается большинством </w:t>
      </w:r>
      <w:r>
        <w:rPr>
          <w:spacing w:val="-5"/>
          <w:w w:val="101"/>
        </w:rPr>
        <w:t>в 3/4 от общего числа голосов от присутствующих  членов Совета Директоров Общества.</w:t>
      </w:r>
    </w:p>
    <w:p w:rsidR="00232117" w:rsidRDefault="00232117">
      <w:pPr>
        <w:ind w:firstLine="709"/>
        <w:jc w:val="both"/>
      </w:pPr>
      <w:r>
        <w:t>7.5. Совет директоров Общества вправе в любое время принять решение о досрочном прекращении полномочий генерального директора Общества и избрании нового генерального директора.</w:t>
      </w:r>
    </w:p>
    <w:p w:rsidR="00232117" w:rsidRDefault="00232117">
      <w:pPr>
        <w:ind w:firstLine="720"/>
        <w:jc w:val="both"/>
      </w:pPr>
      <w:r>
        <w:t>7.6. 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 Генеральный директор Общества организует выполнение решений общего собрания акционеров и совета директоров Общества и подотчетен им.</w:t>
      </w:r>
    </w:p>
    <w:p w:rsidR="00232117" w:rsidRDefault="00232117">
      <w:pPr>
        <w:tabs>
          <w:tab w:val="left" w:pos="720"/>
        </w:tabs>
        <w:ind w:firstLine="720"/>
        <w:jc w:val="both"/>
      </w:pPr>
      <w:r>
        <w:t>7.7. Генеральный директор Общества действует без доверенности от имени Общества, в том числе, с учетом ограничений, предусмотренных действующим законодательством, уставом и решениями совета директоров Общества:</w:t>
      </w:r>
    </w:p>
    <w:p w:rsidR="00232117" w:rsidRDefault="00232117" w:rsidP="00232117">
      <w:pPr>
        <w:numPr>
          <w:ilvl w:val="1"/>
          <w:numId w:val="24"/>
        </w:numPr>
        <w:tabs>
          <w:tab w:val="clear" w:pos="2160"/>
          <w:tab w:val="num" w:pos="0"/>
          <w:tab w:val="left" w:pos="1080"/>
        </w:tabs>
        <w:ind w:left="0" w:firstLine="720"/>
        <w:jc w:val="both"/>
      </w:pPr>
      <w:r>
        <w:t xml:space="preserve">обеспечивает выполнение решений общего собрания акционеров и совета директоров Общества; </w:t>
      </w:r>
    </w:p>
    <w:p w:rsidR="00232117" w:rsidRDefault="00232117" w:rsidP="00232117">
      <w:pPr>
        <w:numPr>
          <w:ilvl w:val="1"/>
          <w:numId w:val="24"/>
        </w:numPr>
        <w:tabs>
          <w:tab w:val="clear" w:pos="2160"/>
          <w:tab w:val="num" w:pos="0"/>
          <w:tab w:val="left" w:pos="1080"/>
        </w:tabs>
        <w:ind w:left="0" w:firstLine="720"/>
        <w:jc w:val="both"/>
      </w:pPr>
      <w:r>
        <w:t>осуществляет текущее руководство деятельностью Общества;</w:t>
      </w:r>
    </w:p>
    <w:p w:rsidR="00232117" w:rsidRDefault="00232117" w:rsidP="00232117">
      <w:pPr>
        <w:numPr>
          <w:ilvl w:val="1"/>
          <w:numId w:val="24"/>
        </w:numPr>
        <w:tabs>
          <w:tab w:val="clear" w:pos="2160"/>
          <w:tab w:val="num" w:pos="0"/>
          <w:tab w:val="left" w:pos="1080"/>
        </w:tabs>
        <w:ind w:left="0" w:firstLine="720"/>
        <w:jc w:val="both"/>
      </w:pPr>
      <w:r>
        <w:t>представляет интересы Общества, как в Российской Федерации, так и за ее пределами, в отношениях с другими организациями, предприятиями, учреждениями, иными юридическими, а также физическими лицами;</w:t>
      </w:r>
    </w:p>
    <w:p w:rsidR="00232117" w:rsidRDefault="00232117" w:rsidP="00232117">
      <w:pPr>
        <w:numPr>
          <w:ilvl w:val="1"/>
          <w:numId w:val="24"/>
        </w:numPr>
        <w:tabs>
          <w:tab w:val="clear" w:pos="2160"/>
          <w:tab w:val="num" w:pos="0"/>
          <w:tab w:val="left" w:pos="1080"/>
          <w:tab w:val="left" w:pos="1620"/>
        </w:tabs>
        <w:ind w:left="0" w:firstLine="720"/>
        <w:jc w:val="both"/>
      </w:pPr>
      <w:r>
        <w:t>открывает в банках, иных кредитных организациях (а также в предусмотренных законом случаях – в организациях – профессиональных участниках рынка ценных бумаг) расчетные и иные счета;</w:t>
      </w:r>
    </w:p>
    <w:p w:rsidR="00232117" w:rsidRDefault="00232117" w:rsidP="00232117">
      <w:pPr>
        <w:numPr>
          <w:ilvl w:val="1"/>
          <w:numId w:val="24"/>
        </w:numPr>
        <w:tabs>
          <w:tab w:val="clear" w:pos="2160"/>
          <w:tab w:val="num" w:pos="0"/>
          <w:tab w:val="left" w:pos="1080"/>
          <w:tab w:val="left" w:pos="1620"/>
        </w:tabs>
        <w:ind w:left="0" w:firstLine="720"/>
        <w:jc w:val="both"/>
      </w:pPr>
      <w:r>
        <w:t>совершает сделки от имени Общества в рамках бюджета, утвержденного Советом директоров на соответствующий период, в пределах полномочий, установленных законодательством, иными правовыми актами РФ и настоящим уставом;</w:t>
      </w:r>
    </w:p>
    <w:p w:rsidR="00232117" w:rsidRDefault="00232117" w:rsidP="00232117">
      <w:pPr>
        <w:numPr>
          <w:ilvl w:val="1"/>
          <w:numId w:val="24"/>
        </w:numPr>
        <w:tabs>
          <w:tab w:val="clear" w:pos="2160"/>
          <w:tab w:val="num" w:pos="0"/>
          <w:tab w:val="left" w:pos="1080"/>
          <w:tab w:val="left" w:pos="1620"/>
        </w:tabs>
        <w:ind w:left="0" w:firstLine="720"/>
        <w:jc w:val="both"/>
      </w:pPr>
      <w:r>
        <w:t>выдает доверенности от имени Общества, а также отменяет их;</w:t>
      </w:r>
    </w:p>
    <w:p w:rsidR="00232117" w:rsidRDefault="00232117" w:rsidP="00232117">
      <w:pPr>
        <w:numPr>
          <w:ilvl w:val="1"/>
          <w:numId w:val="24"/>
        </w:numPr>
        <w:tabs>
          <w:tab w:val="clear" w:pos="2160"/>
          <w:tab w:val="num" w:pos="0"/>
          <w:tab w:val="left" w:pos="1080"/>
          <w:tab w:val="left" w:pos="1620"/>
        </w:tabs>
        <w:ind w:left="0" w:firstLine="720"/>
        <w:jc w:val="both"/>
      </w:pPr>
      <w:r>
        <w:t>представляет интересы Общества в судах общей юрисдикции, арбитражных и третейских судах и осуществляет соответствующие полномочия, предусмотренные законодательством Российской Федерации;</w:t>
      </w:r>
    </w:p>
    <w:p w:rsidR="00232117" w:rsidRDefault="00232117" w:rsidP="00232117">
      <w:pPr>
        <w:numPr>
          <w:ilvl w:val="1"/>
          <w:numId w:val="24"/>
        </w:numPr>
        <w:tabs>
          <w:tab w:val="clear" w:pos="2160"/>
          <w:tab w:val="num" w:pos="0"/>
          <w:tab w:val="left" w:pos="1080"/>
          <w:tab w:val="left" w:pos="1620"/>
        </w:tabs>
        <w:ind w:left="0" w:firstLine="720"/>
        <w:jc w:val="both"/>
      </w:pPr>
      <w:r>
        <w:t>принимает решения о предъявлении от имени Общества претензий и исков к юридическим и физическим лицам и об удовлетворении претензий, предъявляемых к Обществу;</w:t>
      </w:r>
    </w:p>
    <w:p w:rsidR="00232117" w:rsidRDefault="00232117" w:rsidP="00232117">
      <w:pPr>
        <w:numPr>
          <w:ilvl w:val="1"/>
          <w:numId w:val="24"/>
        </w:numPr>
        <w:tabs>
          <w:tab w:val="clear" w:pos="2160"/>
          <w:tab w:val="num" w:pos="0"/>
          <w:tab w:val="left" w:pos="1080"/>
          <w:tab w:val="left" w:pos="1620"/>
        </w:tabs>
        <w:ind w:left="0" w:firstLine="720"/>
        <w:jc w:val="both"/>
      </w:pPr>
      <w:r>
        <w:t>обеспечивает выполнение планов деятельности Общества, необходимых для решения его задач;</w:t>
      </w:r>
    </w:p>
    <w:p w:rsidR="00232117" w:rsidRDefault="00232117" w:rsidP="00232117">
      <w:pPr>
        <w:numPr>
          <w:ilvl w:val="1"/>
          <w:numId w:val="24"/>
        </w:numPr>
        <w:tabs>
          <w:tab w:val="clear" w:pos="2160"/>
          <w:tab w:val="num" w:pos="0"/>
          <w:tab w:val="left" w:pos="1080"/>
          <w:tab w:val="left" w:pos="1620"/>
        </w:tabs>
        <w:ind w:left="0" w:firstLine="720"/>
        <w:jc w:val="both"/>
      </w:pPr>
      <w:r>
        <w:t>организует ведение бухгалтерского учета и отчетности в Обществе;</w:t>
      </w:r>
    </w:p>
    <w:p w:rsidR="00232117" w:rsidRDefault="00232117" w:rsidP="00232117">
      <w:pPr>
        <w:numPr>
          <w:ilvl w:val="1"/>
          <w:numId w:val="24"/>
        </w:numPr>
        <w:tabs>
          <w:tab w:val="clear" w:pos="2160"/>
          <w:tab w:val="num" w:pos="0"/>
          <w:tab w:val="left" w:pos="1080"/>
          <w:tab w:val="left" w:pos="1620"/>
        </w:tabs>
        <w:ind w:left="0" w:firstLine="720"/>
        <w:jc w:val="both"/>
      </w:pPr>
      <w:r>
        <w:lastRenderedPageBreak/>
        <w:t>вносит на рассмотрение совета директоров Общества вопрос о создании филиалов и открытии представительств, а также ликвидации филиалов и закрытии представительств Общества;</w:t>
      </w:r>
    </w:p>
    <w:p w:rsidR="00232117" w:rsidRDefault="00232117" w:rsidP="00232117">
      <w:pPr>
        <w:numPr>
          <w:ilvl w:val="1"/>
          <w:numId w:val="24"/>
        </w:numPr>
        <w:tabs>
          <w:tab w:val="clear" w:pos="2160"/>
          <w:tab w:val="num" w:pos="0"/>
          <w:tab w:val="left" w:pos="1080"/>
          <w:tab w:val="left" w:pos="1620"/>
        </w:tabs>
        <w:ind w:left="0" w:firstLine="720"/>
        <w:jc w:val="both"/>
      </w:pPr>
      <w:r>
        <w:t>утверждает положения о филиалах и представительствах Общества;</w:t>
      </w:r>
    </w:p>
    <w:p w:rsidR="00232117" w:rsidRDefault="00232117" w:rsidP="00232117">
      <w:pPr>
        <w:numPr>
          <w:ilvl w:val="1"/>
          <w:numId w:val="24"/>
        </w:numPr>
        <w:tabs>
          <w:tab w:val="clear" w:pos="2160"/>
          <w:tab w:val="num" w:pos="0"/>
          <w:tab w:val="left" w:pos="1080"/>
          <w:tab w:val="left" w:pos="1620"/>
        </w:tabs>
        <w:ind w:left="0" w:firstLine="720"/>
        <w:jc w:val="both"/>
      </w:pPr>
      <w:r>
        <w:t>назначает на должность и освобождает от занимаемой должности руководителей филиалов и представительств Общества в порядке, предусмотренном настоящим уставом;</w:t>
      </w:r>
    </w:p>
    <w:p w:rsidR="00232117" w:rsidRDefault="00232117" w:rsidP="00232117">
      <w:pPr>
        <w:numPr>
          <w:ilvl w:val="1"/>
          <w:numId w:val="24"/>
        </w:numPr>
        <w:tabs>
          <w:tab w:val="clear" w:pos="2160"/>
          <w:tab w:val="num" w:pos="0"/>
          <w:tab w:val="left" w:pos="1080"/>
          <w:tab w:val="left" w:pos="1620"/>
        </w:tabs>
        <w:ind w:left="0" w:firstLine="720"/>
        <w:jc w:val="both"/>
      </w:pPr>
      <w:r>
        <w:t>осуществляет в отношении работников права и обязанности работодателя, предусмотренные трудовым законодательством РФ;</w:t>
      </w:r>
    </w:p>
    <w:p w:rsidR="00232117" w:rsidRDefault="00232117" w:rsidP="00232117">
      <w:pPr>
        <w:numPr>
          <w:ilvl w:val="1"/>
          <w:numId w:val="24"/>
        </w:numPr>
        <w:tabs>
          <w:tab w:val="clear" w:pos="2160"/>
          <w:tab w:val="num" w:pos="0"/>
          <w:tab w:val="left" w:pos="1080"/>
          <w:tab w:val="left" w:pos="1620"/>
        </w:tabs>
        <w:ind w:left="0" w:firstLine="720"/>
        <w:jc w:val="both"/>
      </w:pPr>
      <w:r>
        <w:t xml:space="preserve">в соответствии с общей структурой исполнительного аппарата Общества утверждает штатное расписание и должностные оклады работников. Размеры должностных окладов и общие затраты на оплату труда сотрудников определяются Советом Директоров Общества, большинством </w:t>
      </w:r>
      <w:r>
        <w:rPr>
          <w:spacing w:val="-5"/>
          <w:w w:val="101"/>
        </w:rPr>
        <w:t>в 3/4 от общего числа голосов от присутствующих  членов Совета Директоров Общества</w:t>
      </w:r>
      <w:r>
        <w:t>;</w:t>
      </w:r>
    </w:p>
    <w:p w:rsidR="00232117" w:rsidRDefault="00232117" w:rsidP="00232117">
      <w:pPr>
        <w:numPr>
          <w:ilvl w:val="1"/>
          <w:numId w:val="24"/>
        </w:numPr>
        <w:tabs>
          <w:tab w:val="clear" w:pos="2160"/>
          <w:tab w:val="num" w:pos="0"/>
          <w:tab w:val="left" w:pos="1080"/>
          <w:tab w:val="left" w:pos="1620"/>
        </w:tabs>
        <w:ind w:left="0" w:firstLine="720"/>
        <w:jc w:val="both"/>
      </w:pPr>
      <w:r>
        <w:t>издает приказы, утверждает (принимает) инструкции, локальные нормативные акты и иные внутренние документы Общества по вопросам его компетенции, дает указания, обязательные для исполнения всеми работниками Общества;</w:t>
      </w:r>
    </w:p>
    <w:p w:rsidR="00232117" w:rsidRDefault="00232117" w:rsidP="00232117">
      <w:pPr>
        <w:numPr>
          <w:ilvl w:val="1"/>
          <w:numId w:val="24"/>
        </w:numPr>
        <w:tabs>
          <w:tab w:val="clear" w:pos="2160"/>
          <w:tab w:val="num" w:pos="0"/>
          <w:tab w:val="left" w:pos="1080"/>
          <w:tab w:val="left" w:pos="1620"/>
        </w:tabs>
        <w:ind w:left="0" w:firstLine="720"/>
        <w:jc w:val="both"/>
      </w:pPr>
      <w:r>
        <w:t>принимает решение о принятии на работу и увольнении с работы работников Общества, за исключением заместителей единоличного исполнительного органа;</w:t>
      </w:r>
    </w:p>
    <w:p w:rsidR="00232117" w:rsidRDefault="00232117" w:rsidP="00232117">
      <w:pPr>
        <w:numPr>
          <w:ilvl w:val="1"/>
          <w:numId w:val="24"/>
        </w:numPr>
        <w:tabs>
          <w:tab w:val="clear" w:pos="2160"/>
          <w:tab w:val="num" w:pos="0"/>
          <w:tab w:val="left" w:pos="1080"/>
          <w:tab w:val="left" w:pos="1620"/>
        </w:tabs>
        <w:ind w:left="0" w:firstLine="720"/>
        <w:jc w:val="both"/>
      </w:pPr>
      <w:r>
        <w:t>заключает трудовые договоры (соглашения) с работниками Общества;</w:t>
      </w:r>
    </w:p>
    <w:p w:rsidR="00232117" w:rsidRDefault="00232117" w:rsidP="00232117">
      <w:pPr>
        <w:numPr>
          <w:ilvl w:val="1"/>
          <w:numId w:val="24"/>
        </w:numPr>
        <w:tabs>
          <w:tab w:val="clear" w:pos="2160"/>
          <w:tab w:val="num" w:pos="0"/>
          <w:tab w:val="left" w:pos="1080"/>
          <w:tab w:val="left" w:pos="1620"/>
        </w:tabs>
        <w:ind w:left="0" w:firstLine="720"/>
        <w:jc w:val="both"/>
      </w:pPr>
      <w:r>
        <w:t>поощряет работников Общества,  а также налагает на них взыскания;</w:t>
      </w:r>
    </w:p>
    <w:p w:rsidR="00232117" w:rsidRDefault="00232117" w:rsidP="00232117">
      <w:pPr>
        <w:numPr>
          <w:ilvl w:val="1"/>
          <w:numId w:val="24"/>
        </w:numPr>
        <w:tabs>
          <w:tab w:val="clear" w:pos="2160"/>
          <w:tab w:val="num" w:pos="0"/>
          <w:tab w:val="left" w:pos="1080"/>
          <w:tab w:val="left" w:pos="1620"/>
        </w:tabs>
        <w:ind w:left="0" w:firstLine="720"/>
        <w:jc w:val="both"/>
      </w:pPr>
      <w:r>
        <w:t>обеспечивает создание благоприятных и безопасных условий труда для работников Общества;</w:t>
      </w:r>
    </w:p>
    <w:p w:rsidR="00232117" w:rsidRDefault="00232117" w:rsidP="00232117">
      <w:pPr>
        <w:numPr>
          <w:ilvl w:val="1"/>
          <w:numId w:val="24"/>
        </w:numPr>
        <w:tabs>
          <w:tab w:val="clear" w:pos="2160"/>
          <w:tab w:val="num" w:pos="0"/>
          <w:tab w:val="left" w:pos="1080"/>
          <w:tab w:val="left" w:pos="1620"/>
        </w:tabs>
        <w:ind w:left="0" w:firstLine="720"/>
        <w:jc w:val="both"/>
      </w:pPr>
      <w:r>
        <w:t>обеспечивает разработку, заключение и исполнение коллективного договора;</w:t>
      </w:r>
    </w:p>
    <w:p w:rsidR="00232117" w:rsidRDefault="00232117" w:rsidP="00232117">
      <w:pPr>
        <w:numPr>
          <w:ilvl w:val="1"/>
          <w:numId w:val="24"/>
        </w:numPr>
        <w:tabs>
          <w:tab w:val="clear" w:pos="2160"/>
          <w:tab w:val="num" w:pos="0"/>
          <w:tab w:val="left" w:pos="1080"/>
          <w:tab w:val="left" w:pos="1620"/>
        </w:tabs>
        <w:ind w:left="0" w:firstLine="720"/>
        <w:jc w:val="both"/>
      </w:pPr>
      <w:r>
        <w:t>обеспечивает выполнение обязательств Общества перед бюджетом и контрагентами по договорам Общества;</w:t>
      </w:r>
    </w:p>
    <w:p w:rsidR="00232117" w:rsidRDefault="00232117" w:rsidP="00232117">
      <w:pPr>
        <w:numPr>
          <w:ilvl w:val="1"/>
          <w:numId w:val="24"/>
        </w:numPr>
        <w:tabs>
          <w:tab w:val="clear" w:pos="2160"/>
          <w:tab w:val="num" w:pos="0"/>
          <w:tab w:val="left" w:pos="1080"/>
          <w:tab w:val="left" w:pos="1620"/>
        </w:tabs>
        <w:ind w:left="0" w:firstLine="720"/>
        <w:jc w:val="both"/>
      </w:pPr>
      <w:r>
        <w:t>разрабатывает рекомендации для совета директоров Общества по использованию резервного и иных фондов Общества;</w:t>
      </w:r>
    </w:p>
    <w:p w:rsidR="00232117" w:rsidRDefault="00232117" w:rsidP="00232117">
      <w:pPr>
        <w:numPr>
          <w:ilvl w:val="1"/>
          <w:numId w:val="24"/>
        </w:numPr>
        <w:tabs>
          <w:tab w:val="clear" w:pos="2160"/>
          <w:tab w:val="num" w:pos="0"/>
          <w:tab w:val="left" w:pos="1080"/>
          <w:tab w:val="left" w:pos="1620"/>
        </w:tabs>
        <w:ind w:left="0" w:firstLine="720"/>
        <w:jc w:val="both"/>
      </w:pPr>
      <w:r>
        <w:t>осуществляет контроль за рациональным и экономным использованием материальных, трудовых и финансовых ресурсов;</w:t>
      </w:r>
    </w:p>
    <w:p w:rsidR="00232117" w:rsidRDefault="00232117" w:rsidP="00232117">
      <w:pPr>
        <w:numPr>
          <w:ilvl w:val="1"/>
          <w:numId w:val="24"/>
        </w:numPr>
        <w:tabs>
          <w:tab w:val="clear" w:pos="2160"/>
          <w:tab w:val="num" w:pos="0"/>
          <w:tab w:val="left" w:pos="1080"/>
          <w:tab w:val="left" w:pos="1620"/>
        </w:tabs>
        <w:ind w:left="0" w:firstLine="720"/>
        <w:jc w:val="both"/>
      </w:pPr>
      <w:r>
        <w:t>организует защиту конфиденциальной информации Общества;</w:t>
      </w:r>
    </w:p>
    <w:p w:rsidR="00232117" w:rsidRDefault="00232117" w:rsidP="00232117">
      <w:pPr>
        <w:numPr>
          <w:ilvl w:val="1"/>
          <w:numId w:val="24"/>
        </w:numPr>
        <w:tabs>
          <w:tab w:val="clear" w:pos="2160"/>
          <w:tab w:val="num" w:pos="0"/>
          <w:tab w:val="left" w:pos="1080"/>
          <w:tab w:val="left" w:pos="1620"/>
        </w:tabs>
        <w:ind w:left="0" w:firstLine="720"/>
        <w:jc w:val="both"/>
      </w:pPr>
      <w:r>
        <w:t>представляет на рассмотрение совета директоров Общества отчеты о финансово-хозяйственной деятельности дочерних и зависимых обществ, акциями (долями) которых владеет Общество, а также информацию о других организациях, в которых участвует Общество;</w:t>
      </w:r>
    </w:p>
    <w:p w:rsidR="00232117" w:rsidRDefault="00232117" w:rsidP="00232117">
      <w:pPr>
        <w:numPr>
          <w:ilvl w:val="1"/>
          <w:numId w:val="24"/>
        </w:numPr>
        <w:tabs>
          <w:tab w:val="clear" w:pos="2160"/>
          <w:tab w:val="num" w:pos="0"/>
          <w:tab w:val="left" w:pos="1080"/>
          <w:tab w:val="left" w:pos="1620"/>
        </w:tabs>
        <w:ind w:left="0" w:firstLine="720"/>
        <w:jc w:val="both"/>
      </w:pPr>
      <w:r>
        <w:t>представляет на рассмотрение совета директоров Общества отчеты и документы, рассмотрение (утверждение, одобрение) которых осуществляется советом директоров, а также отчеты и документы, определяемые на основании отдельного решения совета директоров Общества;</w:t>
      </w:r>
    </w:p>
    <w:p w:rsidR="00232117" w:rsidRDefault="00232117" w:rsidP="00232117">
      <w:pPr>
        <w:numPr>
          <w:ilvl w:val="1"/>
          <w:numId w:val="24"/>
        </w:numPr>
        <w:tabs>
          <w:tab w:val="clear" w:pos="2160"/>
          <w:tab w:val="num" w:pos="0"/>
          <w:tab w:val="left" w:pos="1080"/>
          <w:tab w:val="left" w:pos="1620"/>
        </w:tabs>
        <w:ind w:left="0" w:firstLine="720"/>
        <w:jc w:val="both"/>
      </w:pPr>
      <w:r>
        <w:t>представляет на рассмотрение совету директоров Общества  годовой отчет, бухгалтерский баланс, счет прибылей и убытков, распределение прибыли и убытков Общества;</w:t>
      </w:r>
    </w:p>
    <w:p w:rsidR="00232117" w:rsidRDefault="00232117" w:rsidP="00232117">
      <w:pPr>
        <w:numPr>
          <w:ilvl w:val="1"/>
          <w:numId w:val="11"/>
        </w:numPr>
        <w:tabs>
          <w:tab w:val="clear" w:pos="2160"/>
          <w:tab w:val="num" w:pos="0"/>
          <w:tab w:val="left" w:pos="1080"/>
          <w:tab w:val="left" w:pos="1620"/>
        </w:tabs>
        <w:ind w:left="0" w:firstLine="720"/>
        <w:jc w:val="both"/>
      </w:pPr>
      <w:r>
        <w:t>в пределах своей компетенции обеспечивает соблюдение законности в деятельности Общества;</w:t>
      </w:r>
    </w:p>
    <w:p w:rsidR="00232117" w:rsidRDefault="00232117" w:rsidP="00232117">
      <w:pPr>
        <w:numPr>
          <w:ilvl w:val="1"/>
          <w:numId w:val="11"/>
        </w:numPr>
        <w:tabs>
          <w:tab w:val="clear" w:pos="2160"/>
          <w:tab w:val="num" w:pos="0"/>
          <w:tab w:val="left" w:pos="1080"/>
          <w:tab w:val="left" w:pos="1620"/>
        </w:tabs>
        <w:ind w:left="0" w:firstLine="720"/>
        <w:jc w:val="both"/>
      </w:pPr>
      <w:r>
        <w:t>решает иные вопросы текущей деятельности Общества, за исключением вопросов, отнесенных к компетенции общего собрания акционеров и совета директоров Общества.</w:t>
      </w:r>
    </w:p>
    <w:p w:rsidR="00232117" w:rsidRDefault="00232117">
      <w:pPr>
        <w:tabs>
          <w:tab w:val="left" w:pos="1620"/>
        </w:tabs>
        <w:ind w:firstLine="720"/>
        <w:jc w:val="both"/>
      </w:pPr>
      <w:r>
        <w:t>7.8. По решению общего собрания акционеров полномочия генерального директора Общества могут быть переданы управляющей организации.</w:t>
      </w:r>
    </w:p>
    <w:p w:rsidR="00232117" w:rsidRDefault="00232117">
      <w:pPr>
        <w:pStyle w:val="a8"/>
        <w:spacing w:after="0"/>
        <w:ind w:left="0" w:firstLine="720"/>
        <w:jc w:val="both"/>
      </w:pPr>
      <w:r>
        <w:t xml:space="preserve">7.9. В случае передачи полномочий генерального директора Общества управляющей организации, ее положение, полномочия, права и обязанности определяются нормативными правовыми актами РФ и договором (контрактом), </w:t>
      </w:r>
      <w:r>
        <w:lastRenderedPageBreak/>
        <w:t>заключаемым с ней Обществом. Договор (контракт) с управляющей организацией от имени Общества подписывается председателем совета директоров Общества или лицом, уполномоченным советом директоров Общества.</w:t>
      </w:r>
    </w:p>
    <w:p w:rsidR="00232117" w:rsidRDefault="00232117">
      <w:pPr>
        <w:pStyle w:val="a8"/>
        <w:spacing w:after="0"/>
        <w:ind w:left="0" w:firstLine="720"/>
        <w:jc w:val="both"/>
      </w:pPr>
      <w:r>
        <w:t xml:space="preserve">Условия договора с управляющей организацией, в том числе в части срока полномочий, определяются советом директоров Общества. </w:t>
      </w:r>
    </w:p>
    <w:p w:rsidR="00232117" w:rsidRDefault="00232117">
      <w:pPr>
        <w:pStyle w:val="a3"/>
        <w:ind w:firstLine="720"/>
        <w:jc w:val="both"/>
      </w:pPr>
      <w:r>
        <w:t>7.10. Генеральный директор (управляющая организация) Общества не вправе без предварительного одобрения советом директоров Общества совершать крупные сделки предметом которых является имущество, стоимость которого составляет от 25 до 50 процентов балансовой стоимости активов Общества, определенной по данным его бухгалтерской отчетности на последнюю отчетную дату (за исключением сделок, совершаемых в процессе обычной хозяйственной деятельности Общества, сделок, связанных с размещением посредством подписки (реализацией) обыкновенных акций Общества, и сделок, связанных с размещением эмиссионных ценных бумаг, конвертируемых в обыкновенные акции Общества), а также сделки, на которые в соответствии с настоящим уставом распространяется порядок одобрения крупных сделок, включая:</w:t>
      </w:r>
    </w:p>
    <w:p w:rsidR="00232117" w:rsidRDefault="00232117" w:rsidP="00232117">
      <w:pPr>
        <w:pStyle w:val="a3"/>
        <w:numPr>
          <w:ilvl w:val="1"/>
          <w:numId w:val="20"/>
        </w:numPr>
        <w:tabs>
          <w:tab w:val="clear" w:pos="2091"/>
          <w:tab w:val="num" w:pos="-540"/>
          <w:tab w:val="left" w:pos="1080"/>
          <w:tab w:val="left" w:pos="1260"/>
          <w:tab w:val="left" w:pos="4500"/>
        </w:tabs>
        <w:ind w:left="0" w:firstLine="720"/>
        <w:jc w:val="both"/>
      </w:pPr>
      <w:r>
        <w:t>сделки (заем, кредит, залог, поручительство, вексельные сделки, аренда, установление сервитута, участие в простом товариществе, передача имущества в доверительное управление и др.), связанные с приобретением, обременением, отчуждением или возможностью отчуждения Обществом имущества, стоимость которого составляет от 5 до 25 процентов балансовой стоимости активов Общества, определенной по данным его бухгалтерской отчетности на последнюю отчетную дату;</w:t>
      </w:r>
    </w:p>
    <w:p w:rsidR="00232117" w:rsidRDefault="00232117" w:rsidP="00232117">
      <w:pPr>
        <w:pStyle w:val="a3"/>
        <w:numPr>
          <w:ilvl w:val="1"/>
          <w:numId w:val="20"/>
        </w:numPr>
        <w:tabs>
          <w:tab w:val="clear" w:pos="2091"/>
          <w:tab w:val="num" w:pos="-540"/>
          <w:tab w:val="left" w:pos="1080"/>
          <w:tab w:val="left" w:pos="1260"/>
          <w:tab w:val="left" w:pos="4500"/>
        </w:tabs>
        <w:ind w:left="0" w:firstLine="720"/>
        <w:jc w:val="both"/>
      </w:pPr>
      <w:r>
        <w:t>сделки, связанные с приобретением, обременением, отчуждением или возможностью отчуждения любого недвижимого имущества Общества;</w:t>
      </w:r>
    </w:p>
    <w:p w:rsidR="00232117" w:rsidRDefault="00232117" w:rsidP="00232117">
      <w:pPr>
        <w:pStyle w:val="a3"/>
        <w:numPr>
          <w:ilvl w:val="1"/>
          <w:numId w:val="20"/>
        </w:numPr>
        <w:tabs>
          <w:tab w:val="clear" w:pos="2091"/>
          <w:tab w:val="num" w:pos="-540"/>
          <w:tab w:val="left" w:pos="1080"/>
          <w:tab w:val="left" w:pos="1260"/>
          <w:tab w:val="left" w:pos="4500"/>
        </w:tabs>
        <w:ind w:left="0" w:firstLine="720"/>
        <w:jc w:val="both"/>
        <w:rPr>
          <w:spacing w:val="-6"/>
          <w:w w:val="101"/>
        </w:rPr>
      </w:pPr>
      <w:r>
        <w:t>сделки, связанные с</w:t>
      </w:r>
      <w:r>
        <w:rPr>
          <w:spacing w:val="-6"/>
          <w:w w:val="101"/>
        </w:rPr>
        <w:t xml:space="preserve"> безвозмездной передачей имущества Общества и безвозмездным оказанием услуг членам совета директоров, единоличному исполнительному органу, управляющей организации, членам ревизионной комиссии (ревизору), аудитору Общества и/или третьим лицам;</w:t>
      </w:r>
    </w:p>
    <w:p w:rsidR="00232117" w:rsidRDefault="00232117" w:rsidP="00232117">
      <w:pPr>
        <w:pStyle w:val="a3"/>
        <w:numPr>
          <w:ilvl w:val="1"/>
          <w:numId w:val="20"/>
        </w:numPr>
        <w:tabs>
          <w:tab w:val="clear" w:pos="2091"/>
          <w:tab w:val="num" w:pos="-540"/>
          <w:tab w:val="left" w:pos="1080"/>
          <w:tab w:val="left" w:pos="1260"/>
          <w:tab w:val="left" w:pos="4500"/>
        </w:tabs>
        <w:ind w:left="0" w:firstLine="720"/>
        <w:jc w:val="both"/>
      </w:pPr>
      <w:r>
        <w:t>сделки благотворительного и спонсорского характера.</w:t>
      </w:r>
    </w:p>
    <w:p w:rsidR="00232117" w:rsidRDefault="00232117">
      <w:pPr>
        <w:pStyle w:val="a3"/>
        <w:ind w:firstLine="720"/>
        <w:jc w:val="both"/>
      </w:pPr>
      <w:r>
        <w:t>7.11. Генеральный директор (управляющая организация) Общества не вправе без предварительного одобрения общим собранием акционеров Общества, совершать крупные сделки:</w:t>
      </w:r>
    </w:p>
    <w:p w:rsidR="00232117" w:rsidRDefault="00232117" w:rsidP="00232117">
      <w:pPr>
        <w:pStyle w:val="a3"/>
        <w:numPr>
          <w:ilvl w:val="1"/>
          <w:numId w:val="22"/>
        </w:numPr>
        <w:tabs>
          <w:tab w:val="clear" w:pos="2091"/>
          <w:tab w:val="left" w:pos="1080"/>
        </w:tabs>
        <w:ind w:left="0" w:firstLine="720"/>
        <w:jc w:val="both"/>
      </w:pPr>
      <w:r>
        <w:t>предметом которых является имущество, стоимость которого составляет более 50  процентов балансовой стоимости активов Общества, определенной по данным его бухгалтерской отчетности на последнюю отчетную дату;</w:t>
      </w:r>
    </w:p>
    <w:p w:rsidR="00232117" w:rsidRDefault="00232117" w:rsidP="00232117">
      <w:pPr>
        <w:pStyle w:val="a3"/>
        <w:numPr>
          <w:ilvl w:val="1"/>
          <w:numId w:val="22"/>
        </w:numPr>
        <w:tabs>
          <w:tab w:val="clear" w:pos="2091"/>
          <w:tab w:val="left" w:pos="1080"/>
        </w:tabs>
        <w:ind w:left="0" w:firstLine="720"/>
        <w:jc w:val="both"/>
      </w:pPr>
      <w:r>
        <w:t>предметом которых является имущество, стоимость которого составляет от 25 до 50 процентов балансовой стоимости активов Общества, определенной по данным его бухгалтерской отчетности на последнюю отчетную дату, а также сделки, на которые в соответствии с настоящим уставом распространяется порядок одобрения крупных сделок, в случае, если единогласие совета директоров Общества по вопросу одобрения крупной сделки не достигнуто.</w:t>
      </w:r>
    </w:p>
    <w:p w:rsidR="00232117" w:rsidRDefault="00232117">
      <w:pPr>
        <w:ind w:firstLine="709"/>
        <w:jc w:val="both"/>
      </w:pPr>
      <w:r>
        <w:t xml:space="preserve">7.12. Финансовый директор Общества назначается акционером, которому принадлежат акции в количестве не более 50 процентов от всех обыкновенных акций Общества. </w:t>
      </w:r>
    </w:p>
    <w:p w:rsidR="00232117" w:rsidRDefault="00232117">
      <w:pPr>
        <w:ind w:firstLine="709"/>
        <w:jc w:val="both"/>
      </w:pPr>
    </w:p>
    <w:p w:rsidR="00232117" w:rsidRDefault="00232117">
      <w:pPr>
        <w:pStyle w:val="1"/>
        <w:ind w:firstLine="0"/>
      </w:pPr>
      <w:bookmarkStart w:id="7" w:name="_Toc109722351"/>
      <w:r>
        <w:t>8. Имущество Общества и сделки с имуществом Общества</w:t>
      </w:r>
      <w:bookmarkEnd w:id="7"/>
      <w:r>
        <w:t>.</w:t>
      </w:r>
    </w:p>
    <w:p w:rsidR="00232117" w:rsidRDefault="00232117"/>
    <w:p w:rsidR="00232117" w:rsidRDefault="00232117">
      <w:pPr>
        <w:ind w:firstLine="709"/>
        <w:jc w:val="both"/>
      </w:pPr>
      <w:r>
        <w:t>8.1. Общество является собственником принадлежащего ему имущества, включая имущество, переданное ему акционерами. Акционеры Общества не обладают правом собственности на имущество, внесенное в уставный капитал Общества.</w:t>
      </w:r>
    </w:p>
    <w:p w:rsidR="00232117" w:rsidRDefault="00232117">
      <w:pPr>
        <w:ind w:firstLine="709"/>
        <w:jc w:val="both"/>
      </w:pPr>
      <w:r>
        <w:t>8.2. Общество осуществляет в соответствии с законодательством РФ свободное владение, пользование и распоряжение находящимся в его собственности имуществом.</w:t>
      </w:r>
    </w:p>
    <w:p w:rsidR="00232117" w:rsidRDefault="00232117">
      <w:pPr>
        <w:ind w:firstLine="709"/>
        <w:jc w:val="both"/>
      </w:pPr>
      <w:r>
        <w:lastRenderedPageBreak/>
        <w:t>8.3. Имущество Общества составляют основные фонды и оборотные средства, а также иное имущество, стоимость которого отражается на его самостоятельном балансе. Источники образования имущества, доходы, балансовая и чистая прибыль Общества формируются в порядке, предусмотренном законодательством РФ.</w:t>
      </w:r>
    </w:p>
    <w:p w:rsidR="00232117" w:rsidRDefault="00232117">
      <w:pPr>
        <w:ind w:firstLine="709"/>
        <w:jc w:val="both"/>
        <w:rPr>
          <w:i/>
        </w:rPr>
      </w:pPr>
      <w:r>
        <w:t>8.4. В Обществе создается резервный фонд в размере 5 (пять) процентов от уставного капитала Общества</w:t>
      </w:r>
      <w:r>
        <w:rPr>
          <w:i/>
        </w:rPr>
        <w:t>.</w:t>
      </w:r>
    </w:p>
    <w:p w:rsidR="00232117" w:rsidRDefault="00232117">
      <w:pPr>
        <w:ind w:firstLine="709"/>
        <w:jc w:val="both"/>
        <w:rPr>
          <w:i/>
        </w:rPr>
      </w:pPr>
      <w:r>
        <w:t>Резервный фонд Общества формируется путем обязательных ежегодных отчислений в размере 5 (пяти) процентов от чистой прибыли Общества до достижения им установленного в настоящем пункте размера</w:t>
      </w:r>
      <w:r>
        <w:rPr>
          <w:i/>
        </w:rPr>
        <w:t>.</w:t>
      </w:r>
    </w:p>
    <w:p w:rsidR="00232117" w:rsidRDefault="00232117">
      <w:pPr>
        <w:ind w:firstLine="709"/>
        <w:jc w:val="both"/>
      </w:pPr>
      <w: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232117" w:rsidRDefault="00232117">
      <w:pPr>
        <w:ind w:firstLine="709"/>
        <w:jc w:val="both"/>
      </w:pPr>
      <w:r>
        <w:t>Резервный фонд не может быть использован для иных целей.</w:t>
      </w:r>
    </w:p>
    <w:p w:rsidR="00232117" w:rsidRDefault="00232117">
      <w:pPr>
        <w:ind w:firstLine="709"/>
        <w:jc w:val="both"/>
      </w:pPr>
      <w:r>
        <w:t>Средства резервного фонда используются по решению совета директоров Общества.</w:t>
      </w:r>
    </w:p>
    <w:p w:rsidR="00232117" w:rsidRDefault="00232117">
      <w:pPr>
        <w:ind w:firstLine="709"/>
        <w:jc w:val="both"/>
      </w:pPr>
      <w:r>
        <w:t>Общество вправе образовывать иные фонды, положения о которых утверждает совет директоров Общества.</w:t>
      </w:r>
    </w:p>
    <w:p w:rsidR="00232117" w:rsidRDefault="00232117">
      <w:pPr>
        <w:ind w:firstLine="709"/>
        <w:jc w:val="both"/>
      </w:pPr>
      <w:r>
        <w:t>8.5. Крупные сделки, сделки, на которые в соответствии с настоящим уставом распространяется порядок одобрения крупных сделок, а также сделки, в совершении которых имеется заинтересованность, совершаются Обществом только после одобрения их общим собранием акционеров или советом директоров Общества в порядке, предусмотренном Федеральным законом «Об акционерных обществах».</w:t>
      </w:r>
    </w:p>
    <w:p w:rsidR="00232117" w:rsidRDefault="00232117">
      <w:pPr>
        <w:pStyle w:val="3"/>
        <w:rPr>
          <w:color w:val="auto"/>
        </w:rPr>
      </w:pPr>
      <w:r>
        <w:rPr>
          <w:color w:val="auto"/>
        </w:rPr>
        <w:t>8.6. Для определения рыночной стоимости имущества может быть привлечен независимый оценщик.</w:t>
      </w:r>
    </w:p>
    <w:p w:rsidR="00232117" w:rsidRDefault="00232117">
      <w:pPr>
        <w:ind w:firstLine="709"/>
        <w:jc w:val="both"/>
      </w:pPr>
      <w:r>
        <w:t>Привлечение независимого оценщика является обязательным для определения цены выкупа Обществом у акционеров принадлежащих им акций в соответствии со ст. 76 Федерального закона «Об акционерных обществах», а также в иных случаях, предусмотренных Федеральным законом «Об акционерных обществах».</w:t>
      </w:r>
    </w:p>
    <w:p w:rsidR="00232117" w:rsidRDefault="00232117">
      <w:pPr>
        <w:ind w:firstLine="709"/>
        <w:jc w:val="both"/>
      </w:pPr>
      <w:r>
        <w:t>В случае определения цены размещения ценных бумаг, цена покупки или цена спроса и цена предложения которых регулярно опубликовываются в печати, привлечение независимого оценщика необязательно, а для определения рыночной стоимости таких ценных бумаг должна быть принята во внимание эта цена покупки или цена спроса и цена предложения.</w:t>
      </w:r>
    </w:p>
    <w:p w:rsidR="00232117" w:rsidRDefault="00232117">
      <w:pPr>
        <w:ind w:firstLine="709"/>
        <w:jc w:val="both"/>
      </w:pPr>
      <w:r>
        <w:t>До тех пор пока владельцем более 2 (двух) процентов голосующих акций Общества является город Москва, обязательно привлечение государственного финансового контрольного органа.</w:t>
      </w:r>
    </w:p>
    <w:p w:rsidR="00232117" w:rsidRDefault="00232117">
      <w:pPr>
        <w:pStyle w:val="title"/>
        <w:tabs>
          <w:tab w:val="left" w:pos="1980"/>
        </w:tabs>
        <w:spacing w:before="0" w:after="0"/>
        <w:jc w:val="center"/>
        <w:rPr>
          <w:rFonts w:ascii="Times New Roman" w:hAnsi="Times New Roman"/>
          <w:b/>
          <w:color w:val="auto"/>
          <w:sz w:val="24"/>
        </w:rPr>
      </w:pPr>
    </w:p>
    <w:p w:rsidR="00232117" w:rsidRDefault="00232117">
      <w:pPr>
        <w:pStyle w:val="title"/>
        <w:tabs>
          <w:tab w:val="left" w:pos="1980"/>
        </w:tabs>
        <w:spacing w:before="0" w:after="0"/>
        <w:jc w:val="center"/>
        <w:rPr>
          <w:rFonts w:ascii="Times New Roman" w:hAnsi="Times New Roman"/>
          <w:b/>
          <w:color w:val="auto"/>
          <w:sz w:val="24"/>
        </w:rPr>
      </w:pPr>
    </w:p>
    <w:p w:rsidR="00232117" w:rsidRDefault="00232117">
      <w:pPr>
        <w:pStyle w:val="title"/>
        <w:tabs>
          <w:tab w:val="left" w:pos="1980"/>
        </w:tabs>
        <w:spacing w:before="0" w:after="0"/>
        <w:jc w:val="center"/>
        <w:rPr>
          <w:rFonts w:ascii="Times New Roman" w:hAnsi="Times New Roman"/>
          <w:b/>
          <w:color w:val="auto"/>
          <w:sz w:val="24"/>
        </w:rPr>
      </w:pPr>
    </w:p>
    <w:p w:rsidR="00232117" w:rsidRDefault="00232117">
      <w:pPr>
        <w:pStyle w:val="title"/>
        <w:tabs>
          <w:tab w:val="left" w:pos="1980"/>
        </w:tabs>
        <w:spacing w:before="0" w:after="0"/>
        <w:jc w:val="center"/>
        <w:rPr>
          <w:rFonts w:ascii="Times New Roman" w:hAnsi="Times New Roman"/>
          <w:b/>
          <w:color w:val="auto"/>
          <w:sz w:val="24"/>
        </w:rPr>
      </w:pPr>
      <w:r>
        <w:rPr>
          <w:rFonts w:ascii="Times New Roman" w:hAnsi="Times New Roman"/>
          <w:b/>
          <w:color w:val="auto"/>
          <w:sz w:val="24"/>
        </w:rPr>
        <w:t>9. Дивидендная политика.</w:t>
      </w:r>
    </w:p>
    <w:p w:rsidR="00232117" w:rsidRDefault="00232117">
      <w:pPr>
        <w:pStyle w:val="title"/>
        <w:spacing w:before="0" w:after="0"/>
        <w:jc w:val="both"/>
        <w:rPr>
          <w:rFonts w:ascii="Times New Roman" w:hAnsi="Times New Roman"/>
          <w:b/>
          <w:color w:val="auto"/>
          <w:sz w:val="24"/>
        </w:rPr>
      </w:pPr>
    </w:p>
    <w:p w:rsidR="00232117" w:rsidRDefault="00232117">
      <w:pPr>
        <w:ind w:firstLine="708"/>
        <w:jc w:val="both"/>
        <w:rPr>
          <w:b/>
        </w:rPr>
      </w:pPr>
      <w:r>
        <w:rPr>
          <w:b/>
        </w:rPr>
        <w:t>9.1. Понятие, цели и задачи дивидендной политики.</w:t>
      </w:r>
    </w:p>
    <w:p w:rsidR="00232117" w:rsidRDefault="00232117">
      <w:pPr>
        <w:ind w:firstLine="708"/>
        <w:jc w:val="both"/>
      </w:pPr>
      <w:r>
        <w:t xml:space="preserve">9.1.1. Реализация прав акционеров Общества на дивиденды осуществляется посредством дивидендной политики, которая представляет собой регламентированную формализованную процедуру формирования источников дивидендных выплат, расчета дивидендов и порядок осуществления их выплаты в Обществе. </w:t>
      </w:r>
    </w:p>
    <w:p w:rsidR="00232117" w:rsidRDefault="00232117">
      <w:pPr>
        <w:ind w:firstLine="708"/>
        <w:jc w:val="both"/>
      </w:pPr>
      <w:r>
        <w:t xml:space="preserve">9.1.2. Основные задачи дивидендной политики Общества: </w:t>
      </w:r>
    </w:p>
    <w:p w:rsidR="00232117" w:rsidRDefault="00232117">
      <w:pPr>
        <w:numPr>
          <w:ilvl w:val="0"/>
          <w:numId w:val="4"/>
        </w:numPr>
        <w:tabs>
          <w:tab w:val="clear" w:pos="435"/>
          <w:tab w:val="num" w:pos="0"/>
          <w:tab w:val="left" w:pos="900"/>
        </w:tabs>
        <w:ind w:left="0" w:firstLine="720"/>
        <w:jc w:val="both"/>
      </w:pPr>
      <w:r>
        <w:t xml:space="preserve">улучшение результатов финансово-хозяйственной деятельности Общества; </w:t>
      </w:r>
    </w:p>
    <w:p w:rsidR="00232117" w:rsidRDefault="00232117">
      <w:pPr>
        <w:numPr>
          <w:ilvl w:val="0"/>
          <w:numId w:val="4"/>
        </w:numPr>
        <w:tabs>
          <w:tab w:val="clear" w:pos="435"/>
          <w:tab w:val="num" w:pos="0"/>
          <w:tab w:val="left" w:pos="900"/>
        </w:tabs>
        <w:ind w:left="0" w:firstLine="720"/>
        <w:jc w:val="both"/>
      </w:pPr>
      <w:r>
        <w:t>максимизация совокупного дохода акционеров, при сохранении достаточного финансирования деятельности Общества;</w:t>
      </w:r>
    </w:p>
    <w:p w:rsidR="00232117" w:rsidRDefault="00232117">
      <w:pPr>
        <w:tabs>
          <w:tab w:val="num" w:pos="0"/>
          <w:tab w:val="left" w:pos="900"/>
        </w:tabs>
        <w:ind w:firstLine="720"/>
        <w:jc w:val="both"/>
      </w:pPr>
      <w:r>
        <w:rPr>
          <w:b/>
        </w:rPr>
        <w:t>-</w:t>
      </w:r>
      <w:r>
        <w:t xml:space="preserve">  повышение рыночной стоимости акций Общества. </w:t>
      </w:r>
    </w:p>
    <w:p w:rsidR="00232117" w:rsidRDefault="00232117">
      <w:pPr>
        <w:ind w:firstLine="708"/>
        <w:jc w:val="both"/>
      </w:pPr>
      <w:r>
        <w:t>9.1.3. Элементы дивидендной политики Общества:</w:t>
      </w:r>
    </w:p>
    <w:p w:rsidR="00232117" w:rsidRDefault="00232117">
      <w:pPr>
        <w:ind w:firstLine="708"/>
        <w:jc w:val="both"/>
      </w:pPr>
      <w:r>
        <w:rPr>
          <w:b/>
        </w:rPr>
        <w:lastRenderedPageBreak/>
        <w:t>Дивиденд</w:t>
      </w:r>
      <w:r>
        <w:t xml:space="preserve"> </w:t>
      </w:r>
      <w:r w:rsidR="0098299A">
        <w:t>–</w:t>
      </w:r>
      <w:r>
        <w:t xml:space="preserve"> представляет собой часть чистой прибыли Общества, приходящейся на одну акцию, подлежащей распределению среди акционеров;</w:t>
      </w:r>
    </w:p>
    <w:p w:rsidR="00232117" w:rsidRDefault="00232117">
      <w:pPr>
        <w:ind w:firstLine="708"/>
        <w:jc w:val="both"/>
      </w:pPr>
      <w:r>
        <w:rPr>
          <w:b/>
        </w:rPr>
        <w:t>Чистая прибыль, направляемая на выплату дивидендов</w:t>
      </w:r>
      <w:r>
        <w:t xml:space="preserve"> </w:t>
      </w:r>
      <w:r w:rsidR="0098299A">
        <w:t>–</w:t>
      </w:r>
      <w:r>
        <w:t xml:space="preserve"> часть чистой прибыли Общества, распределяемая между акционерами пропорционально числу и виду принадлежащих им акций. На каждую акцию одной категории и типа начисляются равные дивиденды;</w:t>
      </w:r>
    </w:p>
    <w:p w:rsidR="00232117" w:rsidRDefault="00232117">
      <w:pPr>
        <w:ind w:firstLine="708"/>
        <w:jc w:val="both"/>
      </w:pPr>
      <w:r>
        <w:rPr>
          <w:b/>
        </w:rPr>
        <w:t>Реинвестирование прибыли</w:t>
      </w:r>
      <w:r>
        <w:t xml:space="preserve"> – перераспределение прибыли в капитале Общества с целью расширения производства;</w:t>
      </w:r>
    </w:p>
    <w:p w:rsidR="00232117" w:rsidRDefault="00232117">
      <w:pPr>
        <w:ind w:firstLine="708"/>
        <w:jc w:val="both"/>
      </w:pPr>
      <w:r>
        <w:rPr>
          <w:b/>
        </w:rPr>
        <w:t>Резервный фонд</w:t>
      </w:r>
      <w:r>
        <w:t xml:space="preserve"> – часть собственного капитала Общества, образуемая за счет ежегодных отчислений от его прибыли до достижения им размера, установленного настоящим уставом, которая служит для покрытия потерь, а также для погашения облигаций Общества и выкупа собственных акций в случае отсутствия иных средств;</w:t>
      </w:r>
    </w:p>
    <w:p w:rsidR="00232117" w:rsidRDefault="00232117">
      <w:pPr>
        <w:ind w:firstLine="708"/>
        <w:jc w:val="both"/>
      </w:pPr>
      <w:r>
        <w:rPr>
          <w:b/>
        </w:rPr>
        <w:t>Фонд потребления</w:t>
      </w:r>
      <w:r>
        <w:t xml:space="preserve"> – образуется за счет отчислений из чистой прибыли Общества для осуществления социальных выплат и премирования работников, покрытия управленческих и административных расходов, не включаемых в себестоимость, покрытия расходов, связанных с содержанием социальных объектов Общества;</w:t>
      </w:r>
    </w:p>
    <w:p w:rsidR="00232117" w:rsidRDefault="00232117">
      <w:pPr>
        <w:ind w:firstLine="708"/>
        <w:jc w:val="both"/>
      </w:pPr>
      <w:r>
        <w:rPr>
          <w:b/>
        </w:rPr>
        <w:t>Совокупный доход акций</w:t>
      </w:r>
      <w:r>
        <w:t xml:space="preserve"> – складывается из дивидендных выплат и доходов от изменения рыночной стоимости акций. </w:t>
      </w:r>
    </w:p>
    <w:p w:rsidR="00232117" w:rsidRDefault="00232117">
      <w:pPr>
        <w:ind w:left="720"/>
        <w:rPr>
          <w:b/>
        </w:rPr>
      </w:pPr>
      <w:r>
        <w:rPr>
          <w:b/>
        </w:rPr>
        <w:t>9.2. Принципы формирования дивидендной политики.</w:t>
      </w:r>
    </w:p>
    <w:p w:rsidR="00232117" w:rsidRDefault="00232117">
      <w:pPr>
        <w:pStyle w:val="3"/>
        <w:rPr>
          <w:color w:val="auto"/>
        </w:rPr>
      </w:pPr>
      <w:r>
        <w:rPr>
          <w:color w:val="auto"/>
        </w:rPr>
        <w:t>Принципы дивидендной политики определяют подходы к формированию источников для выплаты дивидендов, расчеты сумм дивидендов и основываются на определении последовательности аналитических, расчетных и контрольных процедур.</w:t>
      </w:r>
    </w:p>
    <w:p w:rsidR="00232117" w:rsidRDefault="00232117">
      <w:pPr>
        <w:pStyle w:val="21"/>
        <w:rPr>
          <w:color w:val="auto"/>
        </w:rPr>
      </w:pPr>
      <w:r>
        <w:rPr>
          <w:color w:val="auto"/>
        </w:rPr>
        <w:t>9.2.1. Основные принципы дивидендной политики Общества:</w:t>
      </w:r>
    </w:p>
    <w:p w:rsidR="00232117" w:rsidRDefault="00232117">
      <w:pPr>
        <w:tabs>
          <w:tab w:val="left" w:pos="720"/>
        </w:tabs>
        <w:jc w:val="both"/>
        <w:rPr>
          <w:i/>
        </w:rPr>
      </w:pPr>
      <w:r>
        <w:rPr>
          <w:i/>
        </w:rPr>
        <w:tab/>
        <w:t>1) Принцип соответствия критериев расчета дивидендов требованиям закона.</w:t>
      </w:r>
    </w:p>
    <w:p w:rsidR="00232117" w:rsidRDefault="00232117">
      <w:pPr>
        <w:tabs>
          <w:tab w:val="left" w:pos="720"/>
        </w:tabs>
        <w:jc w:val="both"/>
      </w:pPr>
      <w:r>
        <w:rPr>
          <w:i/>
        </w:rPr>
        <w:t xml:space="preserve">            </w:t>
      </w:r>
      <w:r>
        <w:t xml:space="preserve">Данный принцип означает, что процедура расчета и начисления дивидендов базируется на требованиях законодательства РФ и города Москвы.  </w:t>
      </w:r>
    </w:p>
    <w:p w:rsidR="00232117" w:rsidRDefault="00232117">
      <w:pPr>
        <w:tabs>
          <w:tab w:val="left" w:pos="720"/>
        </w:tabs>
        <w:jc w:val="both"/>
        <w:rPr>
          <w:i/>
        </w:rPr>
      </w:pPr>
      <w:r>
        <w:rPr>
          <w:i/>
        </w:rPr>
        <w:tab/>
        <w:t xml:space="preserve">2) Принцип максимального учета финансового результата деятельности и текущего финансово-экономического состояния Общества. </w:t>
      </w:r>
    </w:p>
    <w:p w:rsidR="00232117" w:rsidRDefault="00232117">
      <w:pPr>
        <w:tabs>
          <w:tab w:val="left" w:pos="1080"/>
        </w:tabs>
        <w:ind w:firstLine="720"/>
        <w:jc w:val="both"/>
      </w:pPr>
      <w:r>
        <w:t>Указанный принцип обеспечивает реализацию дивидендной политики на основе реальных результатов деятельности акционерного общества с учетом всех факторов, влияющих на его финансово-хозяйственную деятельность.</w:t>
      </w:r>
    </w:p>
    <w:p w:rsidR="00232117" w:rsidRDefault="0098299A" w:rsidP="0098299A">
      <w:pPr>
        <w:tabs>
          <w:tab w:val="left" w:pos="1080"/>
        </w:tabs>
        <w:ind w:left="720"/>
        <w:jc w:val="both"/>
        <w:rPr>
          <w:i/>
        </w:rPr>
      </w:pPr>
      <w:r>
        <w:rPr>
          <w:i/>
        </w:rPr>
        <w:t xml:space="preserve">3) </w:t>
      </w:r>
      <w:r w:rsidR="00232117">
        <w:rPr>
          <w:i/>
        </w:rPr>
        <w:t>Принцип оптимальности реинвестирования прибыли.</w:t>
      </w:r>
    </w:p>
    <w:p w:rsidR="00232117" w:rsidRDefault="00232117">
      <w:pPr>
        <w:tabs>
          <w:tab w:val="left" w:pos="1080"/>
        </w:tabs>
        <w:ind w:firstLine="709"/>
        <w:jc w:val="both"/>
      </w:pPr>
      <w:r>
        <w:t>Принцип оптимальности реинвестирования прибыли Общества реализуется исходя из приоритетности инвестиционного проекта и базируется на оценке эффективности этого проекта и определения целесообразности его реализации.</w:t>
      </w:r>
    </w:p>
    <w:p w:rsidR="00232117" w:rsidRDefault="0098299A" w:rsidP="0098299A">
      <w:pPr>
        <w:tabs>
          <w:tab w:val="left" w:pos="1080"/>
        </w:tabs>
        <w:ind w:left="709"/>
        <w:jc w:val="both"/>
        <w:rPr>
          <w:i/>
        </w:rPr>
      </w:pPr>
      <w:r>
        <w:rPr>
          <w:i/>
        </w:rPr>
        <w:t xml:space="preserve">4) </w:t>
      </w:r>
      <w:r w:rsidR="00232117">
        <w:rPr>
          <w:i/>
        </w:rPr>
        <w:t>Принцип обоснованности формирования фонда потребления.</w:t>
      </w:r>
    </w:p>
    <w:p w:rsidR="00232117" w:rsidRDefault="00232117">
      <w:pPr>
        <w:tabs>
          <w:tab w:val="left" w:pos="1080"/>
        </w:tabs>
        <w:ind w:firstLine="709"/>
        <w:jc w:val="both"/>
      </w:pPr>
      <w:r>
        <w:t>Принцип обоснованности формирования Обществом фонда потребления базируется на объективном учете факторов, обеспечивающих финансовые результаты деятельности Общества, достаточные для формирования его фонда потребления.</w:t>
      </w:r>
    </w:p>
    <w:p w:rsidR="00232117" w:rsidRDefault="0098299A" w:rsidP="0098299A">
      <w:pPr>
        <w:tabs>
          <w:tab w:val="left" w:pos="1080"/>
        </w:tabs>
        <w:ind w:left="709"/>
        <w:jc w:val="both"/>
        <w:rPr>
          <w:i/>
        </w:rPr>
      </w:pPr>
      <w:r>
        <w:rPr>
          <w:i/>
        </w:rPr>
        <w:t>5)</w:t>
      </w:r>
      <w:r w:rsidR="00232117">
        <w:rPr>
          <w:i/>
        </w:rPr>
        <w:t>Принцип прозрачности для акционеров доли управленческих и административных затрат в финансовой деятельности.</w:t>
      </w:r>
    </w:p>
    <w:p w:rsidR="00232117" w:rsidRDefault="00232117">
      <w:pPr>
        <w:tabs>
          <w:tab w:val="left" w:pos="1080"/>
        </w:tabs>
        <w:ind w:firstLine="709"/>
        <w:jc w:val="both"/>
      </w:pPr>
      <w:r>
        <w:t xml:space="preserve">Принцип прозрачности означает, что обоснование управленческих и административных расходов Общества доступно и понятно для акционеров и не оказывает существенного влияния на уменьшение размера дивидендных выплат. </w:t>
      </w:r>
    </w:p>
    <w:p w:rsidR="00232117" w:rsidRDefault="00232117">
      <w:pPr>
        <w:ind w:firstLine="720"/>
        <w:jc w:val="both"/>
        <w:rPr>
          <w:b/>
        </w:rPr>
      </w:pPr>
      <w:r>
        <w:rPr>
          <w:b/>
        </w:rPr>
        <w:t>9.3. Ограничения на выплату дивидендов.</w:t>
      </w:r>
    </w:p>
    <w:p w:rsidR="00232117" w:rsidRDefault="00232117">
      <w:pPr>
        <w:ind w:firstLine="708"/>
        <w:jc w:val="both"/>
      </w:pPr>
      <w:r>
        <w:t>9.3.1. Общество не вправе принимать решение (объявлять) о выплате дивидендов по акциям:</w:t>
      </w:r>
    </w:p>
    <w:p w:rsidR="00232117" w:rsidRDefault="00232117">
      <w:pPr>
        <w:ind w:firstLine="720"/>
        <w:jc w:val="both"/>
      </w:pPr>
      <w:r>
        <w:rPr>
          <w:b/>
        </w:rPr>
        <w:t>-</w:t>
      </w:r>
      <w:r>
        <w:t xml:space="preserve">     находящимся на балансе Общества;</w:t>
      </w:r>
    </w:p>
    <w:p w:rsidR="00232117" w:rsidRDefault="00232117">
      <w:pPr>
        <w:ind w:firstLine="720"/>
        <w:jc w:val="both"/>
      </w:pPr>
      <w:r>
        <w:rPr>
          <w:b/>
        </w:rPr>
        <w:t>-</w:t>
      </w:r>
      <w:r>
        <w:t xml:space="preserve">     до полной оплаты всего уставного капитала Общества;</w:t>
      </w:r>
    </w:p>
    <w:p w:rsidR="00232117" w:rsidRDefault="00232117">
      <w:pPr>
        <w:ind w:firstLine="720"/>
        <w:jc w:val="both"/>
      </w:pPr>
      <w:r>
        <w:rPr>
          <w:b/>
        </w:rPr>
        <w:t>-</w:t>
      </w:r>
      <w:r>
        <w:t xml:space="preserve">  до выкупа всех акций, которые должны быть выкуплены Обществом в соответствии со ст. 76 Федерального закона «Об акционерных обществах»;</w:t>
      </w:r>
    </w:p>
    <w:p w:rsidR="00232117" w:rsidRDefault="00232117">
      <w:pPr>
        <w:ind w:firstLine="720"/>
        <w:jc w:val="both"/>
      </w:pPr>
      <w:r>
        <w:rPr>
          <w:b/>
        </w:rPr>
        <w:lastRenderedPageBreak/>
        <w:t>-</w:t>
      </w:r>
      <w:r>
        <w:t xml:space="preserve">   если на день принятия решения (объявления) о выплате дивидендов Общество отвечает признакам несостоятельности (банкротства) в соответствии с законодательством РФ о несостоятельности (банкротстве) или если указанные признаки появятся у Общества в результате выплаты дивидендов;</w:t>
      </w:r>
    </w:p>
    <w:p w:rsidR="00232117" w:rsidRDefault="00232117">
      <w:pPr>
        <w:ind w:firstLine="720"/>
        <w:jc w:val="both"/>
      </w:pPr>
      <w:r>
        <w:rPr>
          <w:b/>
        </w:rPr>
        <w:t>-</w:t>
      </w:r>
      <w:r>
        <w:t xml:space="preserve"> если на день принятия  решения (объявления) о выплате дивидендов стоимость чистых активов Общества</w:t>
      </w:r>
      <w:r>
        <w:rPr>
          <w:b/>
        </w:rPr>
        <w:t xml:space="preserve"> </w:t>
      </w:r>
      <w:r>
        <w:t>меньше его уставного капитала, и резервного фонда либо станет меньше их размера в результате принятия такого решения.</w:t>
      </w:r>
    </w:p>
    <w:p w:rsidR="00232117" w:rsidRDefault="00232117">
      <w:pPr>
        <w:ind w:firstLine="720"/>
        <w:jc w:val="both"/>
      </w:pPr>
      <w:r>
        <w:t>9.3.2. Общество не вправе выплачивать объявленные дивиденды по акциям:</w:t>
      </w:r>
    </w:p>
    <w:p w:rsidR="00232117" w:rsidRDefault="00232117">
      <w:pPr>
        <w:ind w:firstLine="720"/>
        <w:jc w:val="both"/>
      </w:pPr>
      <w:r>
        <w:rPr>
          <w:b/>
        </w:rPr>
        <w:t>-</w:t>
      </w:r>
      <w:r>
        <w:t xml:space="preserve"> если на день выплаты дивидендов Общество отвечает признакам несостоятельности (банкротства) в соответствии с законодательством РФ о несостоятельности  (банкротстве) или если указанные признаки появятся у акционерного общества в результате выплаты  дивидендов;</w:t>
      </w:r>
    </w:p>
    <w:p w:rsidR="00232117" w:rsidRDefault="00232117">
      <w:pPr>
        <w:ind w:firstLine="720"/>
        <w:jc w:val="both"/>
      </w:pPr>
      <w:r>
        <w:rPr>
          <w:b/>
        </w:rPr>
        <w:t>-</w:t>
      </w:r>
      <w:r>
        <w:t xml:space="preserve"> если на день выплаты дивидендов стоимость чистых активов Общества меньше суммы его уставного капитала, и резервного фонда либо станет меньше их размера в результате выплаты дивидендов.</w:t>
      </w:r>
    </w:p>
    <w:p w:rsidR="00232117" w:rsidRDefault="00232117">
      <w:pPr>
        <w:ind w:firstLine="720"/>
        <w:jc w:val="both"/>
      </w:pPr>
      <w:r>
        <w:t>По прекращении указанных в настоящем пункте обстоятельств Общество обязано выплатить акционерам объявленные дивиденды.</w:t>
      </w:r>
    </w:p>
    <w:p w:rsidR="00232117" w:rsidRDefault="00232117">
      <w:pPr>
        <w:ind w:firstLine="708"/>
        <w:rPr>
          <w:b/>
        </w:rPr>
      </w:pPr>
      <w:r>
        <w:rPr>
          <w:b/>
        </w:rPr>
        <w:t>9.4. Источники формирования средств для выплаты дивидендов.</w:t>
      </w:r>
    </w:p>
    <w:p w:rsidR="00232117" w:rsidRDefault="00232117">
      <w:pPr>
        <w:ind w:firstLine="708"/>
        <w:jc w:val="both"/>
      </w:pPr>
      <w:r>
        <w:t>9.4.1. Средства для начисления и выплаты дивидендов на акции Общества формируются из его чистой прибыли за отчетный период при ее достаточности. Для выплаты дивидендов может быть направлена нераспределенная прибыль прошлых  периодов.</w:t>
      </w:r>
    </w:p>
    <w:p w:rsidR="00232117" w:rsidRDefault="00232117">
      <w:pPr>
        <w:ind w:firstLine="708"/>
        <w:jc w:val="both"/>
      </w:pPr>
      <w:r>
        <w:t>9.4.2. Распределение чистой прибыли Общества осуществляется в зависимости от выбранной Обществом стратегии развития, которая может быть ориентирована на постановку следующих целей:</w:t>
      </w:r>
    </w:p>
    <w:p w:rsidR="00232117" w:rsidRDefault="00232117">
      <w:pPr>
        <w:ind w:firstLine="708"/>
        <w:jc w:val="both"/>
      </w:pPr>
      <w:r>
        <w:t>Стратегические цели:</w:t>
      </w:r>
    </w:p>
    <w:p w:rsidR="00232117" w:rsidRDefault="00232117" w:rsidP="00232117">
      <w:pPr>
        <w:numPr>
          <w:ilvl w:val="0"/>
          <w:numId w:val="15"/>
        </w:numPr>
        <w:tabs>
          <w:tab w:val="clear" w:pos="2869"/>
          <w:tab w:val="num" w:pos="0"/>
          <w:tab w:val="left" w:pos="1080"/>
        </w:tabs>
        <w:ind w:left="0" w:firstLine="720"/>
        <w:jc w:val="both"/>
      </w:pPr>
      <w:r>
        <w:t>повышение эффективности деятельности Общества за счет осуществления его модернизации и реконструкции;</w:t>
      </w:r>
    </w:p>
    <w:p w:rsidR="00232117" w:rsidRDefault="00232117" w:rsidP="00232117">
      <w:pPr>
        <w:numPr>
          <w:ilvl w:val="0"/>
          <w:numId w:val="15"/>
        </w:numPr>
        <w:tabs>
          <w:tab w:val="clear" w:pos="2869"/>
          <w:tab w:val="num" w:pos="0"/>
          <w:tab w:val="left" w:pos="1080"/>
        </w:tabs>
        <w:ind w:left="0" w:firstLine="720"/>
        <w:jc w:val="both"/>
      </w:pPr>
      <w:r>
        <w:t>сохранение имеющихся и завоевание новых сегментов рынка для своей продукции/услуг (приобретение и освоение новых технологий, осуществление активной маркетинговой политики, обеспечение выхода Общества на мировые рынки);</w:t>
      </w:r>
    </w:p>
    <w:p w:rsidR="00232117" w:rsidRDefault="00232117" w:rsidP="00232117">
      <w:pPr>
        <w:numPr>
          <w:ilvl w:val="0"/>
          <w:numId w:val="15"/>
        </w:numPr>
        <w:tabs>
          <w:tab w:val="clear" w:pos="2869"/>
          <w:tab w:val="num" w:pos="0"/>
          <w:tab w:val="left" w:pos="1080"/>
        </w:tabs>
        <w:ind w:left="0" w:firstLine="720"/>
        <w:jc w:val="both"/>
      </w:pPr>
      <w:r>
        <w:t>разработка и реализация  инвестиционных проектов, направленных на увеличение рыночных преимуществ Общества (улучшение качества товаров и услуг);</w:t>
      </w:r>
    </w:p>
    <w:p w:rsidR="00232117" w:rsidRDefault="00232117" w:rsidP="00232117">
      <w:pPr>
        <w:numPr>
          <w:ilvl w:val="0"/>
          <w:numId w:val="15"/>
        </w:numPr>
        <w:tabs>
          <w:tab w:val="clear" w:pos="2869"/>
          <w:tab w:val="num" w:pos="0"/>
          <w:tab w:val="left" w:pos="1080"/>
        </w:tabs>
        <w:ind w:left="0" w:firstLine="720"/>
        <w:jc w:val="both"/>
      </w:pPr>
      <w:r>
        <w:t>внедрение эффективных методов управления Обществом;</w:t>
      </w:r>
    </w:p>
    <w:p w:rsidR="00232117" w:rsidRDefault="00232117" w:rsidP="00232117">
      <w:pPr>
        <w:numPr>
          <w:ilvl w:val="0"/>
          <w:numId w:val="15"/>
        </w:numPr>
        <w:tabs>
          <w:tab w:val="clear" w:pos="2869"/>
          <w:tab w:val="num" w:pos="0"/>
          <w:tab w:val="left" w:pos="1080"/>
        </w:tabs>
        <w:ind w:left="0" w:firstLine="720"/>
        <w:jc w:val="both"/>
      </w:pPr>
      <w:r>
        <w:t>повышение надежности деятельности Общества.</w:t>
      </w:r>
    </w:p>
    <w:p w:rsidR="00232117" w:rsidRDefault="00232117">
      <w:pPr>
        <w:ind w:firstLine="708"/>
        <w:jc w:val="both"/>
        <w:rPr>
          <w:u w:val="single"/>
        </w:rPr>
      </w:pPr>
      <w:r>
        <w:t>Тактические цели:</w:t>
      </w:r>
    </w:p>
    <w:p w:rsidR="00232117" w:rsidRDefault="00232117" w:rsidP="00232117">
      <w:pPr>
        <w:numPr>
          <w:ilvl w:val="0"/>
          <w:numId w:val="14"/>
        </w:numPr>
        <w:tabs>
          <w:tab w:val="clear" w:pos="720"/>
          <w:tab w:val="num" w:pos="0"/>
          <w:tab w:val="left" w:pos="1080"/>
        </w:tabs>
        <w:ind w:left="0" w:firstLine="720"/>
        <w:jc w:val="both"/>
      </w:pPr>
      <w:r>
        <w:t xml:space="preserve">рост курсовой стоимости акций Общества;  </w:t>
      </w:r>
    </w:p>
    <w:p w:rsidR="00232117" w:rsidRDefault="00232117" w:rsidP="00232117">
      <w:pPr>
        <w:numPr>
          <w:ilvl w:val="0"/>
          <w:numId w:val="13"/>
        </w:numPr>
        <w:tabs>
          <w:tab w:val="clear" w:pos="720"/>
          <w:tab w:val="num" w:pos="0"/>
          <w:tab w:val="left" w:pos="1080"/>
        </w:tabs>
        <w:ind w:left="0" w:firstLine="720"/>
        <w:jc w:val="both"/>
      </w:pPr>
      <w:r>
        <w:t>получение прибыли от торговли собственными акциями;</w:t>
      </w:r>
    </w:p>
    <w:p w:rsidR="00232117" w:rsidRDefault="00232117" w:rsidP="00232117">
      <w:pPr>
        <w:numPr>
          <w:ilvl w:val="0"/>
          <w:numId w:val="13"/>
        </w:numPr>
        <w:tabs>
          <w:tab w:val="clear" w:pos="720"/>
          <w:tab w:val="num" w:pos="0"/>
          <w:tab w:val="left" w:pos="1080"/>
        </w:tabs>
        <w:ind w:left="0" w:firstLine="720"/>
        <w:jc w:val="both"/>
      </w:pPr>
      <w:r>
        <w:t>расширение круга существующих инвесторов.</w:t>
      </w:r>
    </w:p>
    <w:p w:rsidR="00232117" w:rsidRDefault="00232117">
      <w:pPr>
        <w:ind w:firstLine="708"/>
        <w:jc w:val="both"/>
      </w:pPr>
      <w:r>
        <w:t xml:space="preserve">9.4.3. В зависимости от выбранной стратегии Общества и сформулированных целей осуществляется распределение чистой прибыли Общества, которое может осуществляться только по следующим направлениям: </w:t>
      </w:r>
    </w:p>
    <w:p w:rsidR="00232117" w:rsidRDefault="00232117" w:rsidP="00232117">
      <w:pPr>
        <w:numPr>
          <w:ilvl w:val="0"/>
          <w:numId w:val="16"/>
        </w:numPr>
        <w:tabs>
          <w:tab w:val="clear" w:pos="2869"/>
          <w:tab w:val="num" w:pos="0"/>
          <w:tab w:val="left" w:pos="1080"/>
        </w:tabs>
        <w:ind w:left="0" w:firstLine="720"/>
        <w:jc w:val="both"/>
      </w:pPr>
      <w:r>
        <w:t>реинвестирование доли чистой прибыли Общества - до 35%;</w:t>
      </w:r>
    </w:p>
    <w:p w:rsidR="00232117" w:rsidRDefault="00232117" w:rsidP="00232117">
      <w:pPr>
        <w:numPr>
          <w:ilvl w:val="0"/>
          <w:numId w:val="16"/>
        </w:numPr>
        <w:tabs>
          <w:tab w:val="clear" w:pos="2869"/>
          <w:tab w:val="num" w:pos="0"/>
          <w:tab w:val="left" w:pos="1080"/>
        </w:tabs>
        <w:ind w:left="0" w:firstLine="720"/>
        <w:jc w:val="both"/>
      </w:pPr>
      <w:r>
        <w:t>обязательные отчисления в резервный фонд Общества - до 5%;</w:t>
      </w:r>
    </w:p>
    <w:p w:rsidR="00232117" w:rsidRDefault="00232117" w:rsidP="00232117">
      <w:pPr>
        <w:numPr>
          <w:ilvl w:val="0"/>
          <w:numId w:val="16"/>
        </w:numPr>
        <w:tabs>
          <w:tab w:val="clear" w:pos="2869"/>
          <w:tab w:val="num" w:pos="0"/>
          <w:tab w:val="left" w:pos="1080"/>
        </w:tabs>
        <w:ind w:left="0" w:firstLine="720"/>
        <w:jc w:val="both"/>
      </w:pPr>
      <w:r>
        <w:t>отчисления в фонд потребления и другие фонды, предусмотренные настоящим уставом - до 10%;</w:t>
      </w:r>
    </w:p>
    <w:p w:rsidR="00232117" w:rsidRDefault="00232117" w:rsidP="00232117">
      <w:pPr>
        <w:numPr>
          <w:ilvl w:val="0"/>
          <w:numId w:val="16"/>
        </w:numPr>
        <w:tabs>
          <w:tab w:val="clear" w:pos="2869"/>
          <w:tab w:val="num" w:pos="0"/>
          <w:tab w:val="left" w:pos="1080"/>
        </w:tabs>
        <w:ind w:left="0" w:firstLine="720"/>
        <w:jc w:val="both"/>
      </w:pPr>
      <w:r>
        <w:t>дивидендные выплаты акционерам акционерного общества – не менее 50%.</w:t>
      </w:r>
    </w:p>
    <w:p w:rsidR="00232117" w:rsidRDefault="00232117">
      <w:pPr>
        <w:jc w:val="both"/>
      </w:pPr>
      <w:r>
        <w:tab/>
        <w:t>9.4.4. Изменение соотношения в распределении чистой прибыли Общество может производить в следующих случаях:</w:t>
      </w:r>
    </w:p>
    <w:p w:rsidR="00232117" w:rsidRDefault="00232117" w:rsidP="00232117">
      <w:pPr>
        <w:numPr>
          <w:ilvl w:val="0"/>
          <w:numId w:val="17"/>
        </w:numPr>
        <w:tabs>
          <w:tab w:val="clear" w:pos="3048"/>
          <w:tab w:val="num" w:pos="0"/>
          <w:tab w:val="left" w:pos="1080"/>
        </w:tabs>
        <w:ind w:left="0" w:firstLine="720"/>
        <w:jc w:val="both"/>
      </w:pPr>
      <w:r>
        <w:t>При осуществлении реинвестирования прибыли по согласованному с Департаментом имущества города Москвы технико-экономическому обоснованию (далее – «ТЭО»)</w:t>
      </w:r>
    </w:p>
    <w:p w:rsidR="00232117" w:rsidRDefault="00232117" w:rsidP="00232117">
      <w:pPr>
        <w:numPr>
          <w:ilvl w:val="0"/>
          <w:numId w:val="17"/>
        </w:numPr>
        <w:tabs>
          <w:tab w:val="clear" w:pos="3048"/>
          <w:tab w:val="num" w:pos="0"/>
          <w:tab w:val="left" w:pos="1080"/>
        </w:tabs>
        <w:ind w:left="0" w:firstLine="720"/>
        <w:jc w:val="both"/>
      </w:pPr>
      <w:r>
        <w:lastRenderedPageBreak/>
        <w:t>При повышении размера отчислений в фонд потребления в случае прироста чистой прибыли Общества по сравнению с предыдущим годом.</w:t>
      </w:r>
    </w:p>
    <w:p w:rsidR="00232117" w:rsidRDefault="00232117">
      <w:pPr>
        <w:ind w:firstLine="708"/>
        <w:jc w:val="both"/>
      </w:pPr>
      <w:r>
        <w:t>Если сумма инвестиций, направляемых на реинвестирование, превышает 35% чистой прибыли, Обществу необходимо разработать обоснование инвестиционного проекта в соответствии с требованиями, установленными Правительством Москвы. Порядок принятия решения о направлении доли прибыли на реинвестирование осуществляется в соответствии с процедурой, предусмотренной п. 9.7.настоящего устава.</w:t>
      </w:r>
    </w:p>
    <w:p w:rsidR="00232117" w:rsidRDefault="00232117">
      <w:pPr>
        <w:ind w:firstLine="708"/>
        <w:jc w:val="both"/>
      </w:pPr>
      <w:r>
        <w:t>Дисконтированный срок окупаемости инвестиционного проекта Общества, требующий реинвестирования прибыли, должен быть не более 5 (пяти) лет.</w:t>
      </w:r>
    </w:p>
    <w:p w:rsidR="00232117" w:rsidRDefault="00232117">
      <w:pPr>
        <w:ind w:firstLine="708"/>
        <w:jc w:val="both"/>
      </w:pPr>
      <w:r>
        <w:t>При намерении Общества привлечь кредитные средства, превышающие 25% от балансовой стоимости его активов, возврат которых в перспективе повлечет сокращение дивидендных выплат, оно обязано получить согласование Департамента имущества города Москвы по процедуре, предусмотренной для инвестиционных проектов.</w:t>
      </w:r>
    </w:p>
    <w:p w:rsidR="00232117" w:rsidRDefault="00232117">
      <w:pPr>
        <w:ind w:firstLine="708"/>
        <w:jc w:val="both"/>
      </w:pPr>
      <w:r>
        <w:t xml:space="preserve">9.4.5. Отчисления в резервный фонд из чистой прибыли Общества осуществляются в установленном настоящим уставом размере до достижения предельного размера, определяемого ст. 35 Федерального закона «Об акционерных обществах», - не менее 5% от размера уставного капитала Общества. </w:t>
      </w:r>
    </w:p>
    <w:p w:rsidR="00232117" w:rsidRDefault="00232117">
      <w:pPr>
        <w:jc w:val="both"/>
      </w:pPr>
      <w:r>
        <w:tab/>
        <w:t>9.4.6. Размер отчислений в фонд потребления Общества может быть увеличен в случае прироста чистой прибыли Общества в отчетном финансовом году по сравнению с предыдущим годом. Размер отчислений в фонд потребления Общества определяется как расчетная величина, базирующаяся на сопоставлении данных финансовой отчетности за отчетный и предыдущий финансовые годы.</w:t>
      </w:r>
    </w:p>
    <w:p w:rsidR="00232117" w:rsidRDefault="00232117">
      <w:pPr>
        <w:ind w:firstLine="720"/>
        <w:jc w:val="both"/>
      </w:pPr>
      <w:r>
        <w:t>За основу расчета размера отчислений в фонд потребления акционерного общества берутся данные предыдущего года, которые не должны превышать 10% от чистой прибыли акционерного общества, так как составляют исходную базу для последующих расчетов, ориентированную на оптимизацию внутрифирменных затрат. Расчет суммы отчислений осуществляется по следующей формуле:</w:t>
      </w:r>
    </w:p>
    <w:p w:rsidR="00232117" w:rsidRDefault="00232117">
      <w:pPr>
        <w:ind w:firstLine="360"/>
        <w:jc w:val="both"/>
      </w:pPr>
      <w:r>
        <w:tab/>
      </w:r>
    </w:p>
    <w:p w:rsidR="00232117" w:rsidRDefault="00232117">
      <w:pPr>
        <w:ind w:firstLine="360"/>
        <w:jc w:val="both"/>
      </w:pPr>
      <w:r>
        <w:t xml:space="preserve">            </w:t>
      </w:r>
      <w:r>
        <w:tab/>
      </w:r>
      <w:r>
        <w:rPr>
          <w:b/>
        </w:rPr>
        <w:t>Отч.ФП = Отч. ФП пр. + (Кэф. х Отч.ФП пр.),</w:t>
      </w:r>
      <w:r>
        <w:t xml:space="preserve"> где</w:t>
      </w:r>
    </w:p>
    <w:p w:rsidR="00232117" w:rsidRDefault="00232117">
      <w:pPr>
        <w:ind w:firstLine="360"/>
        <w:jc w:val="both"/>
      </w:pPr>
    </w:p>
    <w:p w:rsidR="00232117" w:rsidRDefault="00232117">
      <w:pPr>
        <w:ind w:firstLine="360"/>
        <w:jc w:val="both"/>
      </w:pPr>
      <w:r>
        <w:rPr>
          <w:b/>
        </w:rPr>
        <w:t>К эф.</w:t>
      </w:r>
      <w:r>
        <w:t xml:space="preserve">            –   коэффициент эффективности управления;</w:t>
      </w:r>
    </w:p>
    <w:p w:rsidR="00232117" w:rsidRDefault="00232117">
      <w:pPr>
        <w:ind w:firstLine="360"/>
        <w:jc w:val="both"/>
      </w:pPr>
      <w:r>
        <w:rPr>
          <w:b/>
        </w:rPr>
        <w:t xml:space="preserve">Отч.ФП </w:t>
      </w:r>
      <w:r>
        <w:t xml:space="preserve">      –  отчисления в фонд потребления;  </w:t>
      </w:r>
    </w:p>
    <w:p w:rsidR="00232117" w:rsidRDefault="00232117">
      <w:pPr>
        <w:ind w:firstLine="360"/>
        <w:jc w:val="both"/>
      </w:pPr>
      <w:r>
        <w:rPr>
          <w:b/>
        </w:rPr>
        <w:t>Отч.ФП пр.</w:t>
      </w:r>
      <w:r>
        <w:t xml:space="preserve"> –  отчисления в фонд потребления за прошлый год. </w:t>
      </w:r>
    </w:p>
    <w:p w:rsidR="00232117" w:rsidRDefault="00232117">
      <w:pPr>
        <w:jc w:val="both"/>
      </w:pPr>
    </w:p>
    <w:p w:rsidR="00232117" w:rsidRDefault="00232117">
      <w:pPr>
        <w:jc w:val="both"/>
      </w:pPr>
      <w:r>
        <w:tab/>
        <w:t>Коэффициент эффективности управления рассчитывается по формуле:</w:t>
      </w:r>
    </w:p>
    <w:p w:rsidR="00232117" w:rsidRDefault="00232117">
      <w:pPr>
        <w:jc w:val="both"/>
      </w:pPr>
    </w:p>
    <w:p w:rsidR="00232117" w:rsidRDefault="00232117">
      <w:pPr>
        <w:ind w:left="2124" w:firstLine="708"/>
        <w:jc w:val="both"/>
      </w:pPr>
      <w:r>
        <w:t xml:space="preserve">     </w:t>
      </w:r>
      <w:r>
        <w:rPr>
          <w:b/>
        </w:rPr>
        <w:t>ЧП - ЧП пр</w:t>
      </w:r>
      <w:r>
        <w:t>.</w:t>
      </w:r>
    </w:p>
    <w:p w:rsidR="00232117" w:rsidRDefault="00232117">
      <w:pPr>
        <w:ind w:left="1416" w:firstLine="708"/>
        <w:jc w:val="both"/>
      </w:pPr>
      <w:r>
        <w:rPr>
          <w:b/>
        </w:rPr>
        <w:t xml:space="preserve">К эф. = ---------------------, </w:t>
      </w:r>
      <w:r>
        <w:t xml:space="preserve"> где</w:t>
      </w:r>
    </w:p>
    <w:p w:rsidR="00232117" w:rsidRDefault="00232117">
      <w:pPr>
        <w:ind w:left="1416" w:firstLine="708"/>
        <w:jc w:val="both"/>
        <w:rPr>
          <w:b/>
        </w:rPr>
      </w:pPr>
      <w:r>
        <w:rPr>
          <w:b/>
        </w:rPr>
        <w:t xml:space="preserve">                         ЧП пр.</w:t>
      </w:r>
    </w:p>
    <w:p w:rsidR="00232117" w:rsidRDefault="00232117">
      <w:pPr>
        <w:jc w:val="both"/>
      </w:pPr>
    </w:p>
    <w:p w:rsidR="00232117" w:rsidRDefault="00232117">
      <w:pPr>
        <w:ind w:firstLine="360"/>
        <w:jc w:val="both"/>
      </w:pPr>
      <w:r>
        <w:rPr>
          <w:b/>
        </w:rPr>
        <w:t xml:space="preserve">ЧП </w:t>
      </w:r>
      <w:r>
        <w:t xml:space="preserve">         -   чистая прибыль расчетного финансового года;</w:t>
      </w:r>
    </w:p>
    <w:p w:rsidR="00232117" w:rsidRDefault="00232117">
      <w:pPr>
        <w:ind w:firstLine="360"/>
        <w:jc w:val="both"/>
      </w:pPr>
      <w:r>
        <w:rPr>
          <w:b/>
        </w:rPr>
        <w:t>ЧП пр.</w:t>
      </w:r>
      <w:r>
        <w:t xml:space="preserve">   -    чистая прибыль предыдущего финансового года.</w:t>
      </w:r>
    </w:p>
    <w:p w:rsidR="00232117" w:rsidRDefault="00232117">
      <w:pPr>
        <w:pStyle w:val="20"/>
        <w:spacing w:after="0" w:line="240" w:lineRule="auto"/>
        <w:ind w:firstLine="720"/>
        <w:jc w:val="both"/>
      </w:pPr>
    </w:p>
    <w:p w:rsidR="00232117" w:rsidRDefault="00232117">
      <w:pPr>
        <w:pStyle w:val="20"/>
        <w:spacing w:after="0" w:line="240" w:lineRule="auto"/>
        <w:ind w:firstLine="720"/>
        <w:jc w:val="both"/>
      </w:pPr>
      <w:r>
        <w:t>Если Общество по итогам года получило убыток, отчисления в фонд потребления не производятся.</w:t>
      </w:r>
    </w:p>
    <w:p w:rsidR="00232117" w:rsidRDefault="00232117">
      <w:pPr>
        <w:pStyle w:val="20"/>
        <w:spacing w:after="0" w:line="240" w:lineRule="auto"/>
        <w:ind w:firstLine="720"/>
        <w:jc w:val="both"/>
      </w:pPr>
      <w:r>
        <w:t>9.4.7. Размер отчислений в фонды Общества, на реинвестирование прибыли и  выплату дивидендов утверждается общим собранием акционеров.</w:t>
      </w:r>
    </w:p>
    <w:p w:rsidR="00232117" w:rsidRDefault="00232117">
      <w:pPr>
        <w:ind w:left="360" w:firstLine="348"/>
        <w:rPr>
          <w:b/>
        </w:rPr>
      </w:pPr>
      <w:r>
        <w:rPr>
          <w:b/>
        </w:rPr>
        <w:t>9.5. Порядок расчета суммы дивидендов.</w:t>
      </w:r>
    </w:p>
    <w:p w:rsidR="00232117" w:rsidRDefault="00232117">
      <w:pPr>
        <w:pStyle w:val="a5"/>
        <w:spacing w:after="0"/>
        <w:ind w:firstLine="708"/>
        <w:jc w:val="both"/>
      </w:pPr>
      <w:r>
        <w:t>9.5.1. Основу для расчета суммы дивидендов по акциям Общества составляют следующие документы:</w:t>
      </w:r>
    </w:p>
    <w:p w:rsidR="00232117" w:rsidRDefault="00232117" w:rsidP="00232117">
      <w:pPr>
        <w:numPr>
          <w:ilvl w:val="0"/>
          <w:numId w:val="13"/>
        </w:numPr>
        <w:tabs>
          <w:tab w:val="clear" w:pos="720"/>
          <w:tab w:val="num" w:pos="0"/>
          <w:tab w:val="left" w:pos="1080"/>
        </w:tabs>
        <w:ind w:left="0" w:firstLine="720"/>
        <w:jc w:val="both"/>
      </w:pPr>
      <w:r>
        <w:t>Бухгалтерский баланс за отчетный год (форма № 1);</w:t>
      </w:r>
    </w:p>
    <w:p w:rsidR="00232117" w:rsidRDefault="00232117" w:rsidP="00232117">
      <w:pPr>
        <w:numPr>
          <w:ilvl w:val="0"/>
          <w:numId w:val="13"/>
        </w:numPr>
        <w:tabs>
          <w:tab w:val="clear" w:pos="720"/>
          <w:tab w:val="num" w:pos="0"/>
          <w:tab w:val="left" w:pos="1080"/>
        </w:tabs>
        <w:ind w:left="0" w:firstLine="720"/>
        <w:jc w:val="both"/>
      </w:pPr>
      <w:r>
        <w:t xml:space="preserve">Отчет о прибылях и убытках за отчетный период (Форма № 2); </w:t>
      </w:r>
    </w:p>
    <w:p w:rsidR="00232117" w:rsidRDefault="00232117" w:rsidP="00232117">
      <w:pPr>
        <w:numPr>
          <w:ilvl w:val="0"/>
          <w:numId w:val="13"/>
        </w:numPr>
        <w:tabs>
          <w:tab w:val="clear" w:pos="720"/>
          <w:tab w:val="num" w:pos="0"/>
          <w:tab w:val="left" w:pos="1080"/>
        </w:tabs>
        <w:ind w:left="0" w:firstLine="720"/>
        <w:jc w:val="both"/>
      </w:pPr>
      <w:r>
        <w:lastRenderedPageBreak/>
        <w:t>Отчет о движении капитала за отчетный период (Форма № 3);</w:t>
      </w:r>
    </w:p>
    <w:p w:rsidR="00232117" w:rsidRDefault="00232117" w:rsidP="00232117">
      <w:pPr>
        <w:numPr>
          <w:ilvl w:val="0"/>
          <w:numId w:val="13"/>
        </w:numPr>
        <w:tabs>
          <w:tab w:val="clear" w:pos="720"/>
          <w:tab w:val="num" w:pos="0"/>
          <w:tab w:val="left" w:pos="1080"/>
        </w:tabs>
        <w:ind w:left="0" w:firstLine="720"/>
        <w:jc w:val="both"/>
      </w:pPr>
      <w:r>
        <w:t xml:space="preserve">Приложение к бухгалтерскому балансу за отчетный год (Форма № 5); </w:t>
      </w:r>
    </w:p>
    <w:p w:rsidR="00232117" w:rsidRDefault="00232117" w:rsidP="00232117">
      <w:pPr>
        <w:numPr>
          <w:ilvl w:val="0"/>
          <w:numId w:val="13"/>
        </w:numPr>
        <w:tabs>
          <w:tab w:val="clear" w:pos="720"/>
          <w:tab w:val="num" w:pos="0"/>
          <w:tab w:val="left" w:pos="1080"/>
        </w:tabs>
        <w:ind w:left="0" w:firstLine="720"/>
        <w:jc w:val="both"/>
      </w:pPr>
      <w:r>
        <w:t>Положение о дивидендной политике города Москвы как акционера;</w:t>
      </w:r>
    </w:p>
    <w:p w:rsidR="00232117" w:rsidRDefault="00232117" w:rsidP="00232117">
      <w:pPr>
        <w:numPr>
          <w:ilvl w:val="0"/>
          <w:numId w:val="13"/>
        </w:numPr>
        <w:tabs>
          <w:tab w:val="clear" w:pos="720"/>
          <w:tab w:val="num" w:pos="0"/>
          <w:tab w:val="left" w:pos="1080"/>
        </w:tabs>
        <w:ind w:left="0" w:firstLine="720"/>
        <w:jc w:val="both"/>
        <w:rPr>
          <w:b/>
        </w:rPr>
      </w:pPr>
      <w:r>
        <w:t xml:space="preserve">ТЭО осуществляемого (предполагаемого к осуществлению) инвестиционного проекта; </w:t>
      </w:r>
    </w:p>
    <w:p w:rsidR="00232117" w:rsidRDefault="00232117" w:rsidP="00232117">
      <w:pPr>
        <w:numPr>
          <w:ilvl w:val="0"/>
          <w:numId w:val="13"/>
        </w:numPr>
        <w:tabs>
          <w:tab w:val="clear" w:pos="720"/>
          <w:tab w:val="num" w:pos="0"/>
          <w:tab w:val="left" w:pos="1080"/>
        </w:tabs>
        <w:ind w:left="0" w:firstLine="720"/>
        <w:jc w:val="both"/>
        <w:rPr>
          <w:b/>
        </w:rPr>
      </w:pPr>
      <w:r>
        <w:t>настоящий устав.</w:t>
      </w:r>
      <w:r>
        <w:rPr>
          <w:b/>
        </w:rPr>
        <w:t xml:space="preserve"> </w:t>
      </w:r>
    </w:p>
    <w:p w:rsidR="00232117" w:rsidRDefault="00232117">
      <w:pPr>
        <w:jc w:val="both"/>
      </w:pPr>
      <w:r>
        <w:tab/>
        <w:t>На основе вышеуказанных отчетных документов, производится расчет следующих показателей для определения суммы дивидендов:</w:t>
      </w:r>
    </w:p>
    <w:p w:rsidR="00232117" w:rsidRDefault="00232117" w:rsidP="00232117">
      <w:pPr>
        <w:numPr>
          <w:ilvl w:val="0"/>
          <w:numId w:val="13"/>
        </w:numPr>
        <w:tabs>
          <w:tab w:val="clear" w:pos="720"/>
          <w:tab w:val="num" w:pos="0"/>
          <w:tab w:val="left" w:pos="1080"/>
        </w:tabs>
        <w:ind w:left="0" w:firstLine="720"/>
        <w:jc w:val="both"/>
      </w:pPr>
      <w:r>
        <w:t>резервный фонд (РФ) на отчетную дату;</w:t>
      </w:r>
    </w:p>
    <w:p w:rsidR="00232117" w:rsidRDefault="00232117" w:rsidP="00232117">
      <w:pPr>
        <w:numPr>
          <w:ilvl w:val="0"/>
          <w:numId w:val="13"/>
        </w:numPr>
        <w:tabs>
          <w:tab w:val="clear" w:pos="720"/>
          <w:tab w:val="num" w:pos="0"/>
          <w:tab w:val="left" w:pos="1080"/>
        </w:tabs>
        <w:ind w:left="0" w:firstLine="720"/>
        <w:jc w:val="both"/>
      </w:pPr>
      <w:r>
        <w:t xml:space="preserve">уставный капитал (УК) на конец финансового года; </w:t>
      </w:r>
    </w:p>
    <w:p w:rsidR="00232117" w:rsidRDefault="00232117" w:rsidP="00232117">
      <w:pPr>
        <w:numPr>
          <w:ilvl w:val="0"/>
          <w:numId w:val="13"/>
        </w:numPr>
        <w:tabs>
          <w:tab w:val="clear" w:pos="720"/>
          <w:tab w:val="num" w:pos="0"/>
          <w:tab w:val="left" w:pos="1080"/>
        </w:tabs>
        <w:ind w:left="0" w:firstLine="720"/>
        <w:jc w:val="both"/>
      </w:pPr>
      <w:r>
        <w:t xml:space="preserve">чистая прибыль (ЧП) по итогам финансового года; </w:t>
      </w:r>
    </w:p>
    <w:p w:rsidR="00232117" w:rsidRDefault="00232117" w:rsidP="00232117">
      <w:pPr>
        <w:numPr>
          <w:ilvl w:val="0"/>
          <w:numId w:val="13"/>
        </w:numPr>
        <w:tabs>
          <w:tab w:val="clear" w:pos="720"/>
          <w:tab w:val="num" w:pos="0"/>
          <w:tab w:val="left" w:pos="1080"/>
        </w:tabs>
        <w:ind w:left="0" w:firstLine="720"/>
        <w:jc w:val="both"/>
      </w:pPr>
      <w:r>
        <w:t>часть чистой прибыли, направляемая на реинвестирование (РП);</w:t>
      </w:r>
    </w:p>
    <w:p w:rsidR="00232117" w:rsidRDefault="00232117" w:rsidP="00232117">
      <w:pPr>
        <w:numPr>
          <w:ilvl w:val="0"/>
          <w:numId w:val="13"/>
        </w:numPr>
        <w:tabs>
          <w:tab w:val="clear" w:pos="720"/>
          <w:tab w:val="num" w:pos="0"/>
          <w:tab w:val="left" w:pos="1080"/>
        </w:tabs>
        <w:ind w:left="0" w:firstLine="720"/>
        <w:jc w:val="both"/>
      </w:pPr>
      <w:r>
        <w:t>часть прибыли, направляемая в фонд потребления (Отч.ФП).</w:t>
      </w:r>
    </w:p>
    <w:p w:rsidR="00232117" w:rsidRDefault="00232117">
      <w:pPr>
        <w:pStyle w:val="a5"/>
        <w:spacing w:after="0"/>
        <w:ind w:firstLine="720"/>
      </w:pPr>
    </w:p>
    <w:p w:rsidR="00232117" w:rsidRDefault="00232117">
      <w:pPr>
        <w:pStyle w:val="a5"/>
        <w:spacing w:after="0"/>
        <w:ind w:firstLine="720"/>
      </w:pPr>
      <w:r>
        <w:t>Расчет суммы дивидендов осуществляется по следующей формуле:</w:t>
      </w:r>
    </w:p>
    <w:p w:rsidR="00232117" w:rsidRDefault="00232117">
      <w:pPr>
        <w:ind w:firstLine="720"/>
        <w:jc w:val="both"/>
        <w:rPr>
          <w:b/>
        </w:rPr>
      </w:pPr>
    </w:p>
    <w:p w:rsidR="00232117" w:rsidRDefault="00232117">
      <w:pPr>
        <w:ind w:left="1416" w:firstLine="720"/>
        <w:jc w:val="both"/>
      </w:pPr>
      <w:r>
        <w:rPr>
          <w:b/>
        </w:rPr>
        <w:t>Д  =  ЧП – Отч.РФ – РП – Отч.ФП</w:t>
      </w:r>
      <w:r>
        <w:t>, где</w:t>
      </w:r>
    </w:p>
    <w:p w:rsidR="00232117" w:rsidRDefault="00232117">
      <w:pPr>
        <w:ind w:left="1416" w:firstLine="720"/>
        <w:jc w:val="both"/>
        <w:rPr>
          <w:b/>
        </w:rPr>
      </w:pPr>
    </w:p>
    <w:p w:rsidR="00232117" w:rsidRDefault="00232117">
      <w:pPr>
        <w:ind w:firstLine="720"/>
        <w:jc w:val="both"/>
      </w:pPr>
      <w:r>
        <w:rPr>
          <w:b/>
        </w:rPr>
        <w:t xml:space="preserve">Д </w:t>
      </w:r>
      <w:r>
        <w:t>–</w:t>
      </w:r>
      <w:r>
        <w:rPr>
          <w:b/>
        </w:rPr>
        <w:t xml:space="preserve"> </w:t>
      </w:r>
      <w:r>
        <w:t>сумма дивидендов, предназначенная к выплате акционерам;</w:t>
      </w:r>
    </w:p>
    <w:p w:rsidR="00232117" w:rsidRDefault="00232117">
      <w:pPr>
        <w:ind w:firstLine="720"/>
        <w:jc w:val="both"/>
      </w:pPr>
      <w:r>
        <w:rPr>
          <w:b/>
        </w:rPr>
        <w:t>Отч. РФ</w:t>
      </w:r>
      <w:r>
        <w:t xml:space="preserve"> – отчисления в резервный фонд.</w:t>
      </w:r>
    </w:p>
    <w:p w:rsidR="00232117" w:rsidRDefault="00232117">
      <w:pPr>
        <w:pStyle w:val="20"/>
        <w:spacing w:after="0" w:line="240" w:lineRule="auto"/>
        <w:ind w:firstLine="720"/>
      </w:pPr>
    </w:p>
    <w:p w:rsidR="00232117" w:rsidRDefault="00232117">
      <w:pPr>
        <w:pStyle w:val="20"/>
        <w:spacing w:after="0" w:line="240" w:lineRule="auto"/>
        <w:ind w:firstLine="720"/>
        <w:jc w:val="both"/>
      </w:pPr>
      <w:r>
        <w:t>9.5.2. В случае, если Общество осуществляет промежуточные выплаты, расчет дивидендов производится по этой же формуле на основании отчетных данных периода, за который производятся выплаты.</w:t>
      </w:r>
    </w:p>
    <w:p w:rsidR="00232117" w:rsidRDefault="00232117">
      <w:pPr>
        <w:pStyle w:val="20"/>
        <w:spacing w:after="0" w:line="240" w:lineRule="auto"/>
        <w:ind w:firstLine="720"/>
        <w:jc w:val="both"/>
      </w:pPr>
      <w:r>
        <w:t>Расчет дивидендов за отчетный год при промежуточной выплате дивидендов осуществляется по формуле:</w:t>
      </w:r>
    </w:p>
    <w:p w:rsidR="00232117" w:rsidRDefault="00232117">
      <w:pPr>
        <w:ind w:left="1140" w:firstLine="720"/>
        <w:jc w:val="both"/>
        <w:rPr>
          <w:b/>
        </w:rPr>
      </w:pPr>
    </w:p>
    <w:p w:rsidR="00232117" w:rsidRDefault="00232117">
      <w:pPr>
        <w:ind w:left="1140" w:firstLine="720"/>
      </w:pPr>
      <w:r>
        <w:rPr>
          <w:b/>
        </w:rPr>
        <w:t xml:space="preserve">     Д  =  ЧП – Отч.РФ – РП – Отч.ФП – Д’</w:t>
      </w:r>
      <w:r>
        <w:t>,  где</w:t>
      </w:r>
    </w:p>
    <w:p w:rsidR="00232117" w:rsidRDefault="00232117">
      <w:pPr>
        <w:ind w:firstLine="720"/>
        <w:jc w:val="both"/>
      </w:pPr>
      <w:r>
        <w:t xml:space="preserve">  </w:t>
      </w:r>
      <w:r>
        <w:tab/>
      </w:r>
    </w:p>
    <w:p w:rsidR="00232117" w:rsidRDefault="00232117">
      <w:pPr>
        <w:ind w:firstLine="720"/>
        <w:jc w:val="both"/>
      </w:pPr>
      <w:r>
        <w:t xml:space="preserve">           </w:t>
      </w:r>
      <w:r>
        <w:rPr>
          <w:b/>
        </w:rPr>
        <w:t>Д’</w:t>
      </w:r>
      <w:r>
        <w:t xml:space="preserve">   – сумма промежуточных дивидендов, выплаченных акционерам;</w:t>
      </w:r>
    </w:p>
    <w:p w:rsidR="00232117" w:rsidRDefault="00232117">
      <w:pPr>
        <w:ind w:firstLine="720"/>
        <w:jc w:val="both"/>
      </w:pPr>
      <w:r>
        <w:t xml:space="preserve">           </w:t>
      </w:r>
      <w:r>
        <w:rPr>
          <w:b/>
        </w:rPr>
        <w:t>РП</w:t>
      </w:r>
      <w:r>
        <w:t xml:space="preserve">  – часть чистой прибыли, направляемая на реинвестирование. </w:t>
      </w:r>
    </w:p>
    <w:p w:rsidR="00232117" w:rsidRDefault="00232117">
      <w:pPr>
        <w:ind w:firstLine="720"/>
        <w:rPr>
          <w:b/>
        </w:rPr>
      </w:pPr>
    </w:p>
    <w:p w:rsidR="00232117" w:rsidRDefault="00232117">
      <w:pPr>
        <w:ind w:firstLine="720"/>
        <w:rPr>
          <w:b/>
        </w:rPr>
      </w:pPr>
      <w:r>
        <w:rPr>
          <w:b/>
        </w:rPr>
        <w:t>9.6. Порядок, сроки и форма выплаты дивидендов.</w:t>
      </w:r>
    </w:p>
    <w:p w:rsidR="00232117" w:rsidRDefault="00232117">
      <w:pPr>
        <w:ind w:firstLine="720"/>
        <w:jc w:val="both"/>
      </w:pPr>
      <w:r>
        <w:t>9.6.1. Решение о выплате годовых дивидендов, размере дивиденда и форме выплаты по акциям каждой категории (типа) принимается общим собранием акционеров по рекомендации совета директоров Общества в соответствии с порядком, установленном настоящим уставом. Размер дивидендов не может быть больше рекомендованного советом директоров Общества и меньше выплаченных промежуточных дивидендов.</w:t>
      </w:r>
    </w:p>
    <w:p w:rsidR="00232117" w:rsidRDefault="00232117">
      <w:pPr>
        <w:ind w:firstLine="720"/>
        <w:jc w:val="both"/>
      </w:pPr>
      <w:r>
        <w:t>9.6.2. Дивиденды выплачиваются только денежными средствами.</w:t>
      </w:r>
    </w:p>
    <w:p w:rsidR="00232117" w:rsidRDefault="00232117">
      <w:pPr>
        <w:ind w:firstLine="720"/>
        <w:jc w:val="both"/>
      </w:pPr>
      <w:r>
        <w:t>9.6.3. Дата выплаты дивидендов определяется уставом Общества или решением общего собрания акционеров о выплате годовых дивидендов.</w:t>
      </w:r>
    </w:p>
    <w:p w:rsidR="00232117" w:rsidRDefault="00232117">
      <w:pPr>
        <w:ind w:firstLine="720"/>
        <w:jc w:val="both"/>
      </w:pPr>
      <w:r>
        <w:t>9.6.4. Для каждой выплаты дивидендов составляется список лиц, имеющих право на получение дивиденда. В список лиц, имеющих право на получение дивидендов, должны быть включены акционеры и номинальные держатели акций, внесенные в реестр акционеров Общества на день составления списка лиц, имеющих право участвовать в годовом общем собрании акционеров.</w:t>
      </w:r>
    </w:p>
    <w:p w:rsidR="00232117" w:rsidRDefault="00232117">
      <w:pPr>
        <w:ind w:firstLine="720"/>
        <w:jc w:val="both"/>
      </w:pPr>
      <w:r>
        <w:t>9.6.5. Порядок выплаты дивидендов определяется решением общего собрания акционеров о выплате  дивидендов и доводится до сведения всех акционеров в порядке, предусмотренном настоящим уставом.</w:t>
      </w:r>
    </w:p>
    <w:p w:rsidR="00232117" w:rsidRDefault="00232117">
      <w:pPr>
        <w:ind w:firstLine="708"/>
        <w:jc w:val="both"/>
      </w:pPr>
      <w:r>
        <w:t>9.6.6. Выплата  дивидендов Обществом по итогам первого квартала, полугодия и девяти месяцев финансового года осуществляется в порядке, аналогичном порядку выплаты годовых дивидендов, определенному в настоящем пункте устава.</w:t>
      </w:r>
    </w:p>
    <w:p w:rsidR="00232117" w:rsidRDefault="00232117">
      <w:pPr>
        <w:widowControl w:val="0"/>
        <w:autoSpaceDE w:val="0"/>
        <w:autoSpaceDN w:val="0"/>
        <w:adjustRightInd w:val="0"/>
        <w:ind w:firstLine="720"/>
        <w:rPr>
          <w:b/>
        </w:rPr>
      </w:pPr>
      <w:r>
        <w:rPr>
          <w:b/>
        </w:rPr>
        <w:lastRenderedPageBreak/>
        <w:t>9.7. Порядок согласования  решения о реинвестировании прибыли</w:t>
      </w:r>
    </w:p>
    <w:p w:rsidR="00232117" w:rsidRDefault="00232117">
      <w:pPr>
        <w:ind w:firstLine="720"/>
        <w:jc w:val="both"/>
      </w:pPr>
      <w:r>
        <w:t>9.7.1. Обоснование нового инвестиционного проекта, разрабатываемое в соответствии с п. 9.4. настоящего устава, вместе с предложением о реинвестировании чистой прибыли вносится Обществом в течение 30 (тридцати) дней после окончания финансового года в совет директоров Общества и Департамент имущества города Москвы.</w:t>
      </w:r>
    </w:p>
    <w:p w:rsidR="00232117" w:rsidRDefault="00232117">
      <w:pPr>
        <w:ind w:firstLine="708"/>
        <w:jc w:val="both"/>
      </w:pPr>
      <w:r>
        <w:t>В случае положительного решения о реализации нового инвестиционного проекта и направления чистой прибыли на реинвестирование Департамент имущества города Москвы осуществляет экономический мониторинг с целью финансового контроля реализации инвестиционного проекта.</w:t>
      </w:r>
    </w:p>
    <w:p w:rsidR="00232117" w:rsidRDefault="00232117">
      <w:pPr>
        <w:ind w:firstLine="708"/>
        <w:jc w:val="both"/>
      </w:pPr>
      <w:r>
        <w:t>9.7.2. Экономический мониторинг инвестиционного проекта производится не реже                     1 (одного) раза в 6 (шесть) месяцев на основе Типового отчета акционерного общества (составленного по форме, утвержденной Правительством Москвы) по следующим направлениям:</w:t>
      </w:r>
    </w:p>
    <w:p w:rsidR="00232117" w:rsidRDefault="00232117">
      <w:pPr>
        <w:tabs>
          <w:tab w:val="left" w:pos="1080"/>
        </w:tabs>
        <w:ind w:firstLine="720"/>
        <w:jc w:val="both"/>
      </w:pPr>
      <w:r>
        <w:rPr>
          <w:b/>
        </w:rPr>
        <w:t>-</w:t>
      </w:r>
      <w:r>
        <w:t xml:space="preserve">   анализ экономического окружения проекта;</w:t>
      </w:r>
    </w:p>
    <w:p w:rsidR="00232117" w:rsidRDefault="00232117">
      <w:pPr>
        <w:tabs>
          <w:tab w:val="left" w:pos="1080"/>
        </w:tabs>
        <w:ind w:firstLine="720"/>
        <w:jc w:val="both"/>
      </w:pPr>
      <w:r>
        <w:rPr>
          <w:b/>
        </w:rPr>
        <w:t>-</w:t>
      </w:r>
      <w:r>
        <w:t xml:space="preserve">   расчет бюджетной эффективности;</w:t>
      </w:r>
    </w:p>
    <w:p w:rsidR="00232117" w:rsidRDefault="00232117">
      <w:pPr>
        <w:tabs>
          <w:tab w:val="left" w:pos="1080"/>
        </w:tabs>
        <w:ind w:firstLine="720"/>
        <w:jc w:val="both"/>
      </w:pPr>
      <w:r>
        <w:rPr>
          <w:b/>
        </w:rPr>
        <w:t xml:space="preserve">-  </w:t>
      </w:r>
      <w:r>
        <w:t xml:space="preserve"> оценка степени отклонения проекта от плана, заложенного в ТЭО.</w:t>
      </w:r>
    </w:p>
    <w:p w:rsidR="00232117" w:rsidRDefault="00232117">
      <w:pPr>
        <w:ind w:firstLine="708"/>
        <w:jc w:val="both"/>
      </w:pPr>
      <w:r>
        <w:t xml:space="preserve">9.7.3. Для обоснования продолжения инвестиционного проекта и реинвестирования чистой прибыли на следующий год Общество в течение 30 (тридцати) дней после окончания финансового года вносит в совет директоров Общества и Департамент имущества города Москвы предложение о реинвестировании чистой прибыли, а также отчеты об экономическом мониторинге проекта за истекший финансовый год. </w:t>
      </w:r>
    </w:p>
    <w:p w:rsidR="00232117" w:rsidRDefault="00232117">
      <w:pPr>
        <w:ind w:firstLine="708"/>
        <w:jc w:val="both"/>
      </w:pPr>
      <w:r>
        <w:t>9.7.4. В случае неисполнения Обществом условий ТЭО инвестиционного проекта, Департамент имущества города Москвы через своего представителя вправе внести предложение в совет директоров Общества о приостановке реинвестирования чистой прибыли. Для возобновления реинвестирования чистой прибыли Общество обязано разработать новое ТЭО данного инвестиционного проекта и внести его на рассмотрение в совет директоров и Департамент имущества города Москвы в установленном настоящим подпунктом устава порядке.</w:t>
      </w:r>
    </w:p>
    <w:p w:rsidR="00232117" w:rsidRDefault="00232117">
      <w:pPr>
        <w:autoSpaceDE w:val="0"/>
        <w:autoSpaceDN w:val="0"/>
        <w:adjustRightInd w:val="0"/>
        <w:ind w:left="360"/>
        <w:jc w:val="both"/>
      </w:pPr>
    </w:p>
    <w:p w:rsidR="00232117" w:rsidRDefault="00232117">
      <w:pPr>
        <w:autoSpaceDE w:val="0"/>
        <w:autoSpaceDN w:val="0"/>
        <w:adjustRightInd w:val="0"/>
        <w:ind w:left="360"/>
        <w:jc w:val="both"/>
      </w:pPr>
    </w:p>
    <w:p w:rsidR="00232117" w:rsidRDefault="00232117">
      <w:pPr>
        <w:pStyle w:val="1"/>
      </w:pPr>
      <w:bookmarkStart w:id="8" w:name="_Toc109722353"/>
      <w:r>
        <w:t>10. Контроль за финансово-хозяйственной деятельностью Общества</w:t>
      </w:r>
      <w:bookmarkEnd w:id="8"/>
      <w:r>
        <w:t>.</w:t>
      </w:r>
    </w:p>
    <w:p w:rsidR="00232117" w:rsidRDefault="00232117"/>
    <w:p w:rsidR="00232117" w:rsidRDefault="00232117">
      <w:pPr>
        <w:tabs>
          <w:tab w:val="left" w:pos="1080"/>
        </w:tabs>
        <w:ind w:firstLine="720"/>
        <w:jc w:val="both"/>
        <w:rPr>
          <w:rFonts w:ascii="TimesNewRoman" w:hAnsi="TimesNewRoman"/>
        </w:rPr>
      </w:pPr>
      <w:r>
        <w:t xml:space="preserve">10.1. </w:t>
      </w:r>
      <w:r>
        <w:rPr>
          <w:rFonts w:ascii="TimesNewRoman" w:hAnsi="TimesNewRoman"/>
        </w:rPr>
        <w:t>Контроль за финансово-хозяйственной деятельностью Общества осуществляется ревизионной комиссией .</w:t>
      </w:r>
    </w:p>
    <w:p w:rsidR="00232117" w:rsidRDefault="00232117">
      <w:pPr>
        <w:ind w:firstLine="709"/>
        <w:jc w:val="both"/>
        <w:rPr>
          <w:rFonts w:ascii="TimesNewRoman" w:hAnsi="TimesNewRoman"/>
        </w:rPr>
      </w:pPr>
      <w:r>
        <w:rPr>
          <w:rFonts w:ascii="TimesNewRoman" w:hAnsi="TimesNewRoman"/>
        </w:rPr>
        <w:t>10.2. Ревизионная комиссия  Общества избирается общим собранием акционеров на срок, определенный Федеральным законом «Об акционерных обществах».</w:t>
      </w:r>
    </w:p>
    <w:p w:rsidR="00232117" w:rsidRDefault="00232117">
      <w:pPr>
        <w:ind w:firstLine="709"/>
        <w:jc w:val="both"/>
      </w:pPr>
      <w:r>
        <w:rPr>
          <w:rFonts w:ascii="TimesNewRoman" w:hAnsi="TimesNewRoman"/>
        </w:rPr>
        <w:t xml:space="preserve">Состав ревизионной комиссии Общества составляет не менее 3 (трех) членов. </w:t>
      </w:r>
    </w:p>
    <w:p w:rsidR="00232117" w:rsidRDefault="00232117">
      <w:pPr>
        <w:ind w:firstLine="709"/>
        <w:jc w:val="both"/>
      </w:pPr>
      <w:r>
        <w:t>10.3. Члены ревизионной комиссии Общества не могут одновременно занимать иные должности в органах управления Общества.</w:t>
      </w:r>
    </w:p>
    <w:p w:rsidR="00232117" w:rsidRDefault="00232117">
      <w:pPr>
        <w:ind w:firstLine="709"/>
        <w:jc w:val="both"/>
      </w:pPr>
      <w:r>
        <w:t>10.4. Полномочия отдельных членов или всего состава ревизионной комиссии (ревизора) Общества могут быть прекращены досрочно решением общего собрания акционеров.</w:t>
      </w:r>
    </w:p>
    <w:p w:rsidR="00232117" w:rsidRDefault="00232117">
      <w:pPr>
        <w:ind w:firstLine="709"/>
        <w:jc w:val="both"/>
      </w:pPr>
      <w:r>
        <w:t>10.5. В компетенцию ревизионной комиссии Общества входит:</w:t>
      </w:r>
    </w:p>
    <w:p w:rsidR="00232117" w:rsidRDefault="00232117" w:rsidP="00232117">
      <w:pPr>
        <w:numPr>
          <w:ilvl w:val="0"/>
          <w:numId w:val="5"/>
        </w:numPr>
        <w:ind w:left="0" w:firstLine="720"/>
        <w:jc w:val="both"/>
      </w:pPr>
      <w: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Общества;</w:t>
      </w:r>
    </w:p>
    <w:p w:rsidR="00232117" w:rsidRDefault="00232117" w:rsidP="00232117">
      <w:pPr>
        <w:numPr>
          <w:ilvl w:val="0"/>
          <w:numId w:val="5"/>
        </w:numPr>
        <w:ind w:left="0" w:firstLine="720"/>
        <w:jc w:val="both"/>
      </w:pPr>
      <w:r>
        <w:t>проведение документальных проверок (ревизий) финансово-хозяйственной деятельности Общества;</w:t>
      </w:r>
    </w:p>
    <w:p w:rsidR="00232117" w:rsidRDefault="00232117" w:rsidP="00232117">
      <w:pPr>
        <w:numPr>
          <w:ilvl w:val="0"/>
          <w:numId w:val="5"/>
        </w:numPr>
        <w:ind w:left="0" w:firstLine="720"/>
        <w:jc w:val="both"/>
      </w:pPr>
      <w:r>
        <w:lastRenderedPageBreak/>
        <w:t>проверка (ревизия)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p>
    <w:p w:rsidR="00232117" w:rsidRDefault="00232117" w:rsidP="00232117">
      <w:pPr>
        <w:numPr>
          <w:ilvl w:val="0"/>
          <w:numId w:val="5"/>
        </w:numPr>
        <w:ind w:left="0" w:firstLine="720"/>
        <w:jc w:val="both"/>
      </w:pPr>
      <w:r>
        <w:t>анализ правильности и полноты ведения бухгалтерского, налогового, управленческого и статистического учета;</w:t>
      </w:r>
    </w:p>
    <w:p w:rsidR="00232117" w:rsidRDefault="00232117" w:rsidP="00232117">
      <w:pPr>
        <w:numPr>
          <w:ilvl w:val="0"/>
          <w:numId w:val="5"/>
        </w:numPr>
        <w:ind w:left="0" w:firstLine="720"/>
        <w:jc w:val="both"/>
      </w:pPr>
      <w:r>
        <w:t>подтверждение достоверности данных, включаемых в годовые отчеты общества, годовую бухгалтерскую отчетность, отчетов о прибылях и убытках (счетов прибылей и убытков), распределения прибыли и убытков Общества, отчетной документации для налоговых, статистических и иных органов государственного управления;</w:t>
      </w:r>
    </w:p>
    <w:p w:rsidR="00232117" w:rsidRDefault="00232117" w:rsidP="00232117">
      <w:pPr>
        <w:numPr>
          <w:ilvl w:val="0"/>
          <w:numId w:val="5"/>
        </w:numPr>
        <w:ind w:left="0" w:firstLine="720"/>
        <w:jc w:val="both"/>
      </w:pPr>
      <w:r>
        <w:t>выявление фактов нарушения установленного законодательством и иными правовыми актами РФ порядка ведения бухгалтерского учета и представления финансовой отчетности;</w:t>
      </w:r>
    </w:p>
    <w:p w:rsidR="00232117" w:rsidRDefault="00232117" w:rsidP="00232117">
      <w:pPr>
        <w:numPr>
          <w:ilvl w:val="0"/>
          <w:numId w:val="5"/>
        </w:numPr>
        <w:ind w:left="0" w:firstLine="720"/>
        <w:jc w:val="both"/>
      </w:pPr>
      <w:r>
        <w:t>проверка (ревизия) своевременности и правильности платежей, осуществляемых поставщикам продукции и услуг, платежей в бюджет, начисления и выплат дивидендов, погашения иных обязательств;</w:t>
      </w:r>
    </w:p>
    <w:p w:rsidR="00232117" w:rsidRDefault="00232117" w:rsidP="00232117">
      <w:pPr>
        <w:numPr>
          <w:ilvl w:val="0"/>
          <w:numId w:val="5"/>
        </w:numPr>
        <w:ind w:left="0" w:firstLine="720"/>
        <w:jc w:val="both"/>
      </w:pPr>
      <w:r>
        <w:t>оценка экономической целесообразности финансово-хозяйственных операций Общества;</w:t>
      </w:r>
    </w:p>
    <w:p w:rsidR="00232117" w:rsidRDefault="00232117" w:rsidP="00232117">
      <w:pPr>
        <w:numPr>
          <w:ilvl w:val="0"/>
          <w:numId w:val="5"/>
        </w:numPr>
        <w:ind w:left="0" w:firstLine="720"/>
        <w:jc w:val="both"/>
      </w:pPr>
      <w:r>
        <w:t>проверка (ревизия) законности решений и действий органов Общества, в том числе, заключенных договоров и совершенных сделок;</w:t>
      </w:r>
    </w:p>
    <w:p w:rsidR="00232117" w:rsidRDefault="00232117" w:rsidP="00232117">
      <w:pPr>
        <w:numPr>
          <w:ilvl w:val="0"/>
          <w:numId w:val="5"/>
        </w:numPr>
        <w:ind w:left="0" w:firstLine="720"/>
        <w:jc w:val="both"/>
      </w:pPr>
      <w:r>
        <w:t>проверка (ревизия) выполнения установленных смет, нормативов и лимитов;</w:t>
      </w:r>
    </w:p>
    <w:p w:rsidR="00232117" w:rsidRDefault="00232117" w:rsidP="00232117">
      <w:pPr>
        <w:numPr>
          <w:ilvl w:val="0"/>
          <w:numId w:val="5"/>
        </w:numPr>
        <w:ind w:left="0" w:firstLine="720"/>
        <w:jc w:val="both"/>
      </w:pPr>
      <w:r>
        <w:t>проверка (ревизия) состояния кассы и имущества Общества;</w:t>
      </w:r>
    </w:p>
    <w:p w:rsidR="00232117" w:rsidRDefault="00232117" w:rsidP="00232117">
      <w:pPr>
        <w:numPr>
          <w:ilvl w:val="0"/>
          <w:numId w:val="5"/>
        </w:numPr>
        <w:ind w:left="0" w:firstLine="720"/>
        <w:jc w:val="both"/>
      </w:pPr>
      <w:r>
        <w:t xml:space="preserve">проверка (ревизия) соблюдения правил ведения делопроизводства и хранения финансовой документации; </w:t>
      </w:r>
    </w:p>
    <w:p w:rsidR="00232117" w:rsidRDefault="00232117" w:rsidP="00232117">
      <w:pPr>
        <w:numPr>
          <w:ilvl w:val="0"/>
          <w:numId w:val="5"/>
        </w:numPr>
        <w:ind w:left="0" w:firstLine="720"/>
        <w:jc w:val="both"/>
      </w:pPr>
      <w:r>
        <w:t>проверка (ревизия) достоверности оперативного, бухгалтерского и статистического учета и отчетности в Обществе;</w:t>
      </w:r>
    </w:p>
    <w:p w:rsidR="00232117" w:rsidRDefault="00232117" w:rsidP="00232117">
      <w:pPr>
        <w:numPr>
          <w:ilvl w:val="0"/>
          <w:numId w:val="5"/>
        </w:numPr>
        <w:ind w:left="0" w:firstLine="720"/>
        <w:jc w:val="both"/>
      </w:pPr>
      <w:r>
        <w:t>проверка (ревизия)  выполнения рекомендаций по результатам предыдущих проверок (ревизий);</w:t>
      </w:r>
    </w:p>
    <w:p w:rsidR="00232117" w:rsidRDefault="00232117" w:rsidP="00232117">
      <w:pPr>
        <w:numPr>
          <w:ilvl w:val="0"/>
          <w:numId w:val="5"/>
        </w:numPr>
        <w:tabs>
          <w:tab w:val="num" w:pos="1440"/>
        </w:tabs>
        <w:ind w:left="0" w:firstLine="720"/>
        <w:jc w:val="both"/>
      </w:pPr>
      <w:r>
        <w:t>осуществление иных действий (мероприятий), связанных с проверкой (ревизией) финансово-хозяйственной деятельности Общества.</w:t>
      </w:r>
    </w:p>
    <w:p w:rsidR="00232117" w:rsidRDefault="00232117">
      <w:pPr>
        <w:ind w:firstLine="709"/>
        <w:jc w:val="both"/>
      </w:pPr>
      <w:r>
        <w:t>10.5. Все решения по вопросам, отнесенным к компетенции ревизионной комиссии Общества, принимаются простым большинством голосов членов ревизионной комиссии, принимающих участие в заседании.</w:t>
      </w:r>
    </w:p>
    <w:p w:rsidR="00232117" w:rsidRDefault="00232117">
      <w:pPr>
        <w:ind w:firstLine="709"/>
        <w:jc w:val="both"/>
      </w:pPr>
      <w:r>
        <w:t xml:space="preserve">Решения ревизора Общества принимаются им единолично. </w:t>
      </w:r>
    </w:p>
    <w:p w:rsidR="00232117" w:rsidRDefault="00232117">
      <w:pPr>
        <w:ind w:firstLine="709"/>
        <w:jc w:val="both"/>
      </w:pPr>
      <w:r>
        <w:t>10.6. Ревизионная комиссия  Общества и ее члены вправе:</w:t>
      </w:r>
    </w:p>
    <w:p w:rsidR="00232117" w:rsidRDefault="00232117">
      <w:pPr>
        <w:numPr>
          <w:ilvl w:val="0"/>
          <w:numId w:val="5"/>
        </w:numPr>
        <w:jc w:val="both"/>
      </w:pPr>
      <w:r>
        <w:t>присутствовать на общих собраниях акционеров;</w:t>
      </w:r>
    </w:p>
    <w:p w:rsidR="00232117" w:rsidRDefault="00232117" w:rsidP="00232117">
      <w:pPr>
        <w:numPr>
          <w:ilvl w:val="0"/>
          <w:numId w:val="5"/>
        </w:numPr>
        <w:tabs>
          <w:tab w:val="clear" w:pos="1068"/>
          <w:tab w:val="left" w:pos="1080"/>
        </w:tabs>
        <w:ind w:left="0" w:firstLine="720"/>
        <w:jc w:val="both"/>
      </w:pPr>
      <w:r>
        <w:t>принимать участие в заседаниях совета директоров Общества, созванных по требованию ревизионной комиссии  Общества;</w:t>
      </w:r>
    </w:p>
    <w:p w:rsidR="00232117" w:rsidRDefault="00232117" w:rsidP="00232117">
      <w:pPr>
        <w:numPr>
          <w:ilvl w:val="0"/>
          <w:numId w:val="5"/>
        </w:numPr>
        <w:tabs>
          <w:tab w:val="clear" w:pos="1068"/>
          <w:tab w:val="left" w:pos="1080"/>
        </w:tabs>
        <w:ind w:left="0" w:firstLine="720"/>
        <w:jc w:val="both"/>
      </w:pPr>
      <w:r>
        <w:t>в ходе проверки (ревизии) требовать от органов общества, руководителей подразделений и служб, филиалов и представительств и должностных лиц предоставления информации (докуме</w:t>
      </w:r>
      <w:r>
        <w:t>н</w:t>
      </w:r>
      <w:r>
        <w:t>тов и материалов), изучение которой соответствует компетенции ревизионной комиссии  Общества;</w:t>
      </w:r>
    </w:p>
    <w:p w:rsidR="00232117" w:rsidRDefault="00232117" w:rsidP="00232117">
      <w:pPr>
        <w:numPr>
          <w:ilvl w:val="0"/>
          <w:numId w:val="5"/>
        </w:numPr>
        <w:ind w:left="0" w:firstLine="708"/>
        <w:jc w:val="both"/>
      </w:pPr>
      <w:r>
        <w:t>требовать письменные объяснения или представление письменных заключений от должностных лиц Общества по вопросам, относящимся к компетенции ревизионной комиссии (ревизора) Общества;</w:t>
      </w:r>
    </w:p>
    <w:p w:rsidR="00232117" w:rsidRDefault="00232117" w:rsidP="00232117">
      <w:pPr>
        <w:numPr>
          <w:ilvl w:val="0"/>
          <w:numId w:val="5"/>
        </w:numPr>
        <w:ind w:left="0" w:firstLine="708"/>
        <w:jc w:val="both"/>
      </w:pPr>
      <w:r>
        <w:t>в случае необходимости привлекать к своей работе специалистов по отдельным вопросам финансово-хозяйственной деятельности, не занимающих должностей в Обществе;</w:t>
      </w:r>
    </w:p>
    <w:p w:rsidR="00232117" w:rsidRDefault="00232117" w:rsidP="00232117">
      <w:pPr>
        <w:numPr>
          <w:ilvl w:val="0"/>
          <w:numId w:val="5"/>
        </w:numPr>
        <w:ind w:left="0" w:firstLine="708"/>
        <w:jc w:val="both"/>
      </w:pPr>
      <w:r>
        <w:t>осуществлять иные права, предусмотренные законодательством и иными правовыми актами РФ, настоящим уставом и внутренним положением, регулирующим деятельность ревизионной комиссии Общества.</w:t>
      </w:r>
    </w:p>
    <w:p w:rsidR="00232117" w:rsidRDefault="00232117">
      <w:pPr>
        <w:ind w:firstLine="708"/>
        <w:jc w:val="both"/>
      </w:pPr>
      <w:r>
        <w:t>10.7. Ревизионная комиссия  Общества и ее члены обязаны:</w:t>
      </w:r>
    </w:p>
    <w:p w:rsidR="00232117" w:rsidRDefault="00232117" w:rsidP="00232117">
      <w:pPr>
        <w:numPr>
          <w:ilvl w:val="0"/>
          <w:numId w:val="5"/>
        </w:numPr>
        <w:ind w:left="0" w:firstLine="708"/>
        <w:jc w:val="both"/>
      </w:pPr>
      <w:r>
        <w:lastRenderedPageBreak/>
        <w:t>своевременно доводить до сведения общего собрания акционеров, совета директоров, единоличного исполнительного органа (управляющей организации) Общества результаты осуществленных проверок (ревизий) в форме заключения или акта;</w:t>
      </w:r>
    </w:p>
    <w:p w:rsidR="00232117" w:rsidRDefault="00232117" w:rsidP="00232117">
      <w:pPr>
        <w:numPr>
          <w:ilvl w:val="0"/>
          <w:numId w:val="5"/>
        </w:numPr>
        <w:ind w:left="0" w:firstLine="708"/>
        <w:jc w:val="both"/>
      </w:pPr>
      <w:r>
        <w:t>давать оценку достоверности данных, включаемых в годовой отчет Общества и содержащи</w:t>
      </w:r>
      <w:r>
        <w:t>х</w:t>
      </w:r>
      <w:r>
        <w:t>ся в годовой бухгалтерской отчетности Общества;</w:t>
      </w:r>
    </w:p>
    <w:p w:rsidR="00232117" w:rsidRDefault="00232117" w:rsidP="00232117">
      <w:pPr>
        <w:numPr>
          <w:ilvl w:val="0"/>
          <w:numId w:val="5"/>
        </w:numPr>
        <w:ind w:left="0" w:firstLine="708"/>
        <w:jc w:val="both"/>
      </w:pPr>
      <w:r>
        <w:t>соблюдать коммерческую тайну, не разглашать сведения, являющиеся конфиденциальн</w:t>
      </w:r>
      <w:r>
        <w:t>ы</w:t>
      </w:r>
      <w:r>
        <w:t>ми, к которым члены ревизионной комиссии  имеют доступ при выполнении своих функций;</w:t>
      </w:r>
    </w:p>
    <w:p w:rsidR="00232117" w:rsidRDefault="00232117" w:rsidP="00232117">
      <w:pPr>
        <w:numPr>
          <w:ilvl w:val="0"/>
          <w:numId w:val="5"/>
        </w:numPr>
        <w:ind w:left="0" w:firstLine="708"/>
        <w:jc w:val="both"/>
      </w:pPr>
      <w:r>
        <w:t>фиксировать нарушения нормативных правовых актов, настоящего устава, внутренних документов, правил и инстру</w:t>
      </w:r>
      <w:r>
        <w:t>к</w:t>
      </w:r>
      <w:r>
        <w:t>ций Общества работниками Общества и должностными лицами;</w:t>
      </w:r>
    </w:p>
    <w:p w:rsidR="00232117" w:rsidRDefault="00232117" w:rsidP="00232117">
      <w:pPr>
        <w:numPr>
          <w:ilvl w:val="0"/>
          <w:numId w:val="5"/>
        </w:numPr>
        <w:ind w:left="0" w:firstLine="708"/>
        <w:jc w:val="both"/>
      </w:pPr>
      <w:r>
        <w:t>осуществлять проверку (ревизию) финансово-хозяйственной деятельности Общества по итогам де</w:t>
      </w:r>
      <w:r>
        <w:t>я</w:t>
      </w:r>
      <w:r>
        <w:t>тельности Общества за год, а также во всякое время по инициативе лиц, названных в Федерал</w:t>
      </w:r>
      <w:r>
        <w:t>ь</w:t>
      </w:r>
      <w:r>
        <w:t>ном законе «Об акционерных обществах», настоящем уставе и Положении о ревизионной комиссии.</w:t>
      </w:r>
    </w:p>
    <w:p w:rsidR="00232117" w:rsidRDefault="00232117" w:rsidP="00232117">
      <w:pPr>
        <w:numPr>
          <w:ilvl w:val="0"/>
          <w:numId w:val="5"/>
        </w:numPr>
        <w:ind w:left="0" w:firstLine="708"/>
        <w:jc w:val="both"/>
      </w:pPr>
      <w:r>
        <w:t>действовать в интересах Общества, осуществлять свои права и исполнять обязанности в отношении Общества добросовестно и разумно;</w:t>
      </w:r>
    </w:p>
    <w:p w:rsidR="00232117" w:rsidRDefault="00232117" w:rsidP="00232117">
      <w:pPr>
        <w:numPr>
          <w:ilvl w:val="0"/>
          <w:numId w:val="5"/>
        </w:numPr>
        <w:ind w:left="0" w:firstLine="720"/>
        <w:jc w:val="both"/>
      </w:pPr>
      <w:r>
        <w:t>исполнять иные обязанности, предусмотренные законодательством и иными правовыми актами РФ, настоящим уставом и внутренним положением, регулирующим деятельность ревизионной комиссии Общества.</w:t>
      </w:r>
    </w:p>
    <w:p w:rsidR="00232117" w:rsidRDefault="00232117">
      <w:pPr>
        <w:ind w:firstLine="708"/>
        <w:jc w:val="both"/>
      </w:pPr>
      <w:r>
        <w:t>Члены ревизионной комиссии Общества обязаны присутствовать на годовом общем собрании акционеров и отвечать на вопросы участников собрания.</w:t>
      </w:r>
    </w:p>
    <w:p w:rsidR="00232117" w:rsidRDefault="00232117">
      <w:pPr>
        <w:ind w:firstLine="708"/>
        <w:jc w:val="both"/>
      </w:pPr>
      <w:r>
        <w:t>10.8. При проведении проверок (ревизий) члены ревизионной комиссии Общества обязаны изучить все имеющи</w:t>
      </w:r>
      <w:r>
        <w:t>е</w:t>
      </w:r>
      <w:r>
        <w:t xml:space="preserve">ся и полученные документы, и материалы, относящиеся к предмету проверки. В случаях, когда выявленные нарушения в финансово-хозяйственной деятельности Общества или опасность причинения ущерба интересам Общества требуют решения вопросов, относящихся к компетенции совета директоров и общего собрания акционеров ревизионная комиссия  Общества вправе требовать созыва заседание совета директоров и внеочередного общего собрания акционеров Общества. </w:t>
      </w:r>
    </w:p>
    <w:p w:rsidR="00232117" w:rsidRDefault="00232117">
      <w:pPr>
        <w:ind w:firstLine="709"/>
        <w:jc w:val="both"/>
      </w:pPr>
      <w:r>
        <w:t>10.9.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владеющего в совокупности не мене чем 10 (десятью) процентами голосующих акций Общества.</w:t>
      </w:r>
    </w:p>
    <w:p w:rsidR="00232117" w:rsidRDefault="00232117">
      <w:pPr>
        <w:ind w:firstLine="709"/>
        <w:jc w:val="both"/>
      </w:pPr>
      <w:r>
        <w:t>10.10. По требованию ревизионной комиссии (ревизора) Общества и ее членов лица, занимающие должности в органах управления Общества, а также работники Общества (в том числе, главный бухгалтер, руководитель финансовой службы, корпоративный секретарь) обязаны представить документы о финансово-хозяйственной деятельности Общества.</w:t>
      </w:r>
    </w:p>
    <w:p w:rsidR="00232117" w:rsidRDefault="00232117">
      <w:pPr>
        <w:ind w:firstLine="709"/>
        <w:jc w:val="both"/>
      </w:pPr>
      <w:r>
        <w:t>10.11. В целях проведения проверки финансово-хозяйственной деятельности Общества, в том числе ведения Обществом бухгалтерского, налогового учета и финансовой (бухгалтерской) отчетности Общество ежегодно привлекает аудитора, не связанного имущественными интересами с Обществом или его акционерами.</w:t>
      </w:r>
    </w:p>
    <w:p w:rsidR="00232117" w:rsidRDefault="00232117">
      <w:pPr>
        <w:ind w:firstLine="709"/>
        <w:jc w:val="both"/>
      </w:pPr>
      <w:r>
        <w:t>10.12. Аудитор Общества ежегодно утверждается общим собранием акционеров.</w:t>
      </w:r>
    </w:p>
    <w:p w:rsidR="00232117" w:rsidRDefault="00232117">
      <w:pPr>
        <w:pStyle w:val="3"/>
        <w:rPr>
          <w:color w:val="auto"/>
        </w:rPr>
      </w:pPr>
      <w:r>
        <w:rPr>
          <w:color w:val="auto"/>
        </w:rPr>
        <w:t>Отбор аудитора Общества осуществляется на конкурсной основе в соответствии с законодательством и иными правовыми актами РФ.</w:t>
      </w:r>
    </w:p>
    <w:p w:rsidR="00232117" w:rsidRDefault="00232117">
      <w:pPr>
        <w:tabs>
          <w:tab w:val="left" w:pos="0"/>
          <w:tab w:val="num" w:pos="2149"/>
        </w:tabs>
        <w:ind w:firstLine="709"/>
        <w:jc w:val="both"/>
      </w:pPr>
      <w:r>
        <w:t xml:space="preserve">10.13. Аудитор осуществляет проверку финансово-хозяйственной деятельности Общества в соответствии с нормативными правовыми актами РФ на основании заключаемого с ним Обществом договора. </w:t>
      </w:r>
    </w:p>
    <w:p w:rsidR="00232117" w:rsidRDefault="00232117">
      <w:pPr>
        <w:tabs>
          <w:tab w:val="left" w:pos="0"/>
          <w:tab w:val="num" w:pos="2149"/>
        </w:tabs>
        <w:ind w:firstLine="709"/>
        <w:jc w:val="both"/>
      </w:pPr>
      <w:r>
        <w:t>10.14. Аудиторская проверка финансово-хозяйственной деятельности Общества должна быть проведена во всякое время по требованию акционера (акционеров) Общества, являющегося владельцем не менее чем 10 (десяти) процентов акций Общества.</w:t>
      </w:r>
    </w:p>
    <w:p w:rsidR="00232117" w:rsidRDefault="00232117">
      <w:pPr>
        <w:ind w:firstLine="709"/>
        <w:jc w:val="both"/>
      </w:pPr>
      <w:r>
        <w:lastRenderedPageBreak/>
        <w:t xml:space="preserve">Аудиторская проверка финансово-хозяйственной деятельности Общества по требованию акционера (акционеров) должна быть начата не позднее 30 (тридцати) календарных дней с даты предъявления в Общество требования о ее проведении. Срок проведения такой проверки не должен превышать 60 (шестидесяти) календарных дней. </w:t>
      </w:r>
    </w:p>
    <w:p w:rsidR="00232117" w:rsidRDefault="00232117">
      <w:pPr>
        <w:tabs>
          <w:tab w:val="left" w:pos="0"/>
          <w:tab w:val="num" w:pos="2149"/>
        </w:tabs>
        <w:ind w:firstLine="709"/>
        <w:jc w:val="both"/>
      </w:pPr>
      <w:r>
        <w:t>Условия договора на проведение аудиторской проверки деятельности Общества по требованию акционера, заключаемого Обществом с аудитором, в том числе в части размера оплаты услуг аудитора, определяются советом директоров Общества.</w:t>
      </w:r>
    </w:p>
    <w:p w:rsidR="00232117" w:rsidRDefault="00232117">
      <w:pPr>
        <w:ind w:firstLine="708"/>
        <w:jc w:val="both"/>
      </w:pPr>
      <w:r>
        <w:t>10.15. По итогам проверки финансово-хозяйственной деятельности Общества ревизионная комиссия (ревизор) и (или) аудитор Общества составляют заключение, в котором должны содержаться:</w:t>
      </w:r>
    </w:p>
    <w:p w:rsidR="00232117" w:rsidRDefault="00232117" w:rsidP="00232117">
      <w:pPr>
        <w:numPr>
          <w:ilvl w:val="0"/>
          <w:numId w:val="25"/>
        </w:numPr>
        <w:tabs>
          <w:tab w:val="clear" w:pos="2869"/>
          <w:tab w:val="num" w:pos="0"/>
          <w:tab w:val="left" w:pos="1080"/>
        </w:tabs>
        <w:ind w:left="0" w:firstLine="720"/>
        <w:jc w:val="both"/>
      </w:pPr>
      <w:r>
        <w:t xml:space="preserve">подтверждение достоверности данных, содержащихся в отчетах и иных финансовых документах Общества; </w:t>
      </w:r>
    </w:p>
    <w:p w:rsidR="00232117" w:rsidRDefault="00232117" w:rsidP="00232117">
      <w:pPr>
        <w:numPr>
          <w:ilvl w:val="0"/>
          <w:numId w:val="25"/>
        </w:numPr>
        <w:tabs>
          <w:tab w:val="clear" w:pos="2869"/>
          <w:tab w:val="num" w:pos="0"/>
          <w:tab w:val="left" w:pos="1080"/>
        </w:tabs>
        <w:ind w:left="0" w:firstLine="720"/>
        <w:jc w:val="both"/>
      </w:pPr>
      <w:r>
        <w:t>информация о фактах нарушения Обществом установленных законодательством и иными правовыми актами РФ порядка ведения бухгалтерского учета и представления финансовой отчетности, а также правовых актов РФ при осуществлении финансово-хозяйственной деятельности.</w:t>
      </w:r>
    </w:p>
    <w:p w:rsidR="00232117" w:rsidRDefault="00232117">
      <w:bookmarkStart w:id="9" w:name="_Toc109722354"/>
    </w:p>
    <w:p w:rsidR="00232117" w:rsidRDefault="00232117">
      <w:pPr>
        <w:pStyle w:val="1"/>
        <w:ind w:firstLine="0"/>
      </w:pPr>
    </w:p>
    <w:p w:rsidR="00232117" w:rsidRDefault="00232117">
      <w:pPr>
        <w:pStyle w:val="1"/>
        <w:ind w:firstLine="0"/>
      </w:pPr>
      <w:r>
        <w:t>11. Хранение документов Общества. Раскрытие информации</w:t>
      </w:r>
      <w:bookmarkEnd w:id="9"/>
      <w:r>
        <w:t>.</w:t>
      </w:r>
    </w:p>
    <w:p w:rsidR="00232117" w:rsidRDefault="00232117"/>
    <w:p w:rsidR="00232117" w:rsidRDefault="00232117">
      <w:pPr>
        <w:ind w:firstLine="709"/>
        <w:jc w:val="both"/>
      </w:pPr>
      <w:r>
        <w:t>11.1. Общество обязано хранить следующие документы:</w:t>
      </w:r>
    </w:p>
    <w:p w:rsidR="00232117" w:rsidRDefault="00232117">
      <w:pPr>
        <w:numPr>
          <w:ilvl w:val="0"/>
          <w:numId w:val="1"/>
        </w:numPr>
        <w:tabs>
          <w:tab w:val="num" w:pos="0"/>
          <w:tab w:val="left" w:pos="1080"/>
        </w:tabs>
        <w:ind w:left="0" w:firstLine="720"/>
        <w:jc w:val="both"/>
      </w:pPr>
      <w:r>
        <w:t>договор о создании Общества;</w:t>
      </w:r>
    </w:p>
    <w:p w:rsidR="00232117" w:rsidRDefault="00232117">
      <w:pPr>
        <w:numPr>
          <w:ilvl w:val="0"/>
          <w:numId w:val="1"/>
        </w:numPr>
        <w:tabs>
          <w:tab w:val="num" w:pos="0"/>
          <w:tab w:val="left" w:pos="1080"/>
        </w:tabs>
        <w:ind w:left="0" w:firstLine="720"/>
        <w:jc w:val="both"/>
      </w:pPr>
      <w:r>
        <w:t>настоящий устав, изменения и дополнения, внесенные в настоящий устав, зарегистрированные в установленном порядке, решение о создании Общества, документ о государственной регистрации Общества;</w:t>
      </w:r>
    </w:p>
    <w:p w:rsidR="00232117" w:rsidRDefault="00232117">
      <w:pPr>
        <w:numPr>
          <w:ilvl w:val="0"/>
          <w:numId w:val="1"/>
        </w:numPr>
        <w:tabs>
          <w:tab w:val="num" w:pos="0"/>
          <w:tab w:val="left" w:pos="1080"/>
        </w:tabs>
        <w:ind w:left="0" w:firstLine="720"/>
        <w:jc w:val="both"/>
      </w:pPr>
      <w:r>
        <w:t>документы, подтверждающие права Общества на имущество, находящееся на его балансе;</w:t>
      </w:r>
    </w:p>
    <w:p w:rsidR="00232117" w:rsidRDefault="00232117">
      <w:pPr>
        <w:numPr>
          <w:ilvl w:val="0"/>
          <w:numId w:val="1"/>
        </w:numPr>
        <w:tabs>
          <w:tab w:val="num" w:pos="0"/>
          <w:tab w:val="left" w:pos="1080"/>
        </w:tabs>
        <w:ind w:left="0" w:firstLine="720"/>
        <w:jc w:val="both"/>
      </w:pPr>
      <w:r>
        <w:t>внутренние документы Общества;</w:t>
      </w:r>
    </w:p>
    <w:p w:rsidR="00232117" w:rsidRDefault="00232117">
      <w:pPr>
        <w:numPr>
          <w:ilvl w:val="0"/>
          <w:numId w:val="1"/>
        </w:numPr>
        <w:tabs>
          <w:tab w:val="num" w:pos="0"/>
          <w:tab w:val="left" w:pos="1080"/>
        </w:tabs>
        <w:ind w:left="0" w:firstLine="720"/>
        <w:jc w:val="both"/>
      </w:pPr>
      <w:r>
        <w:t>Положение о филиале или представительстве Общества;</w:t>
      </w:r>
    </w:p>
    <w:p w:rsidR="00232117" w:rsidRDefault="00232117">
      <w:pPr>
        <w:numPr>
          <w:ilvl w:val="0"/>
          <w:numId w:val="1"/>
        </w:numPr>
        <w:tabs>
          <w:tab w:val="num" w:pos="0"/>
          <w:tab w:val="left" w:pos="1080"/>
        </w:tabs>
        <w:ind w:left="0" w:firstLine="720"/>
        <w:jc w:val="both"/>
      </w:pPr>
      <w:r>
        <w:t>годовые отчеты;</w:t>
      </w:r>
    </w:p>
    <w:p w:rsidR="00232117" w:rsidRDefault="00232117">
      <w:pPr>
        <w:numPr>
          <w:ilvl w:val="0"/>
          <w:numId w:val="1"/>
        </w:numPr>
        <w:tabs>
          <w:tab w:val="num" w:pos="0"/>
          <w:tab w:val="left" w:pos="1080"/>
        </w:tabs>
        <w:ind w:left="0" w:firstLine="720"/>
        <w:jc w:val="both"/>
      </w:pPr>
      <w:r>
        <w:t>документы бухгалтерского учета;</w:t>
      </w:r>
    </w:p>
    <w:p w:rsidR="00232117" w:rsidRDefault="00232117">
      <w:pPr>
        <w:numPr>
          <w:ilvl w:val="0"/>
          <w:numId w:val="1"/>
        </w:numPr>
        <w:tabs>
          <w:tab w:val="num" w:pos="0"/>
          <w:tab w:val="left" w:pos="1080"/>
        </w:tabs>
        <w:ind w:left="0" w:firstLine="720"/>
        <w:jc w:val="both"/>
      </w:pPr>
      <w:r>
        <w:t>документы бухгалтерской отчетности;</w:t>
      </w:r>
    </w:p>
    <w:p w:rsidR="00232117" w:rsidRDefault="00232117">
      <w:pPr>
        <w:numPr>
          <w:ilvl w:val="0"/>
          <w:numId w:val="1"/>
        </w:numPr>
        <w:tabs>
          <w:tab w:val="num" w:pos="0"/>
          <w:tab w:val="left" w:pos="1080"/>
        </w:tabs>
        <w:ind w:left="0" w:firstLine="720"/>
        <w:jc w:val="both"/>
      </w:pPr>
      <w:r>
        <w:t>протоколы общих собраний акционеров, заседаний совета директоров, ревизионной комиссии Общества;</w:t>
      </w:r>
    </w:p>
    <w:p w:rsidR="00232117" w:rsidRDefault="00232117">
      <w:pPr>
        <w:numPr>
          <w:ilvl w:val="0"/>
          <w:numId w:val="1"/>
        </w:numPr>
        <w:tabs>
          <w:tab w:val="num" w:pos="0"/>
          <w:tab w:val="left" w:pos="1080"/>
        </w:tabs>
        <w:ind w:left="0" w:firstLine="720"/>
        <w:jc w:val="both"/>
      </w:pPr>
      <w:r>
        <w:t>бюллетени для голосования, а также доверенности (копии доверенностей) на участие в общем собрании акционеров;</w:t>
      </w:r>
    </w:p>
    <w:p w:rsidR="00232117" w:rsidRDefault="00232117">
      <w:pPr>
        <w:numPr>
          <w:ilvl w:val="0"/>
          <w:numId w:val="1"/>
        </w:numPr>
        <w:tabs>
          <w:tab w:val="num" w:pos="0"/>
          <w:tab w:val="left" w:pos="1080"/>
        </w:tabs>
        <w:ind w:left="0" w:firstLine="720"/>
        <w:jc w:val="both"/>
      </w:pPr>
      <w:r>
        <w:t>отчеты независимых оценщиков;</w:t>
      </w:r>
    </w:p>
    <w:p w:rsidR="00232117" w:rsidRDefault="00232117">
      <w:pPr>
        <w:numPr>
          <w:ilvl w:val="0"/>
          <w:numId w:val="1"/>
        </w:numPr>
        <w:tabs>
          <w:tab w:val="num" w:pos="0"/>
          <w:tab w:val="left" w:pos="1080"/>
        </w:tabs>
        <w:ind w:left="0" w:firstLine="720"/>
        <w:jc w:val="both"/>
      </w:pPr>
      <w:r>
        <w:t>списки аффилированных лиц Общества;</w:t>
      </w:r>
    </w:p>
    <w:p w:rsidR="00232117" w:rsidRDefault="00232117">
      <w:pPr>
        <w:numPr>
          <w:ilvl w:val="0"/>
          <w:numId w:val="1"/>
        </w:numPr>
        <w:tabs>
          <w:tab w:val="num" w:pos="0"/>
          <w:tab w:val="left" w:pos="1080"/>
        </w:tabs>
        <w:ind w:left="0" w:firstLine="720"/>
        <w:jc w:val="both"/>
      </w:pPr>
      <w:r>
        <w:t>списки лиц, имеющих право на участие в общем собрании акционеров,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Федерального закона «Об акционерных обществах»;</w:t>
      </w:r>
    </w:p>
    <w:p w:rsidR="00232117" w:rsidRDefault="00232117">
      <w:pPr>
        <w:numPr>
          <w:ilvl w:val="0"/>
          <w:numId w:val="1"/>
        </w:numPr>
        <w:tabs>
          <w:tab w:val="num" w:pos="0"/>
          <w:tab w:val="left" w:pos="1080"/>
        </w:tabs>
        <w:ind w:left="0" w:firstLine="720"/>
        <w:jc w:val="both"/>
      </w:pPr>
      <w:r>
        <w:t>заключения ревизионной комиссии и аудитора Общества, государственных и муниципальных органов финансового контроля;</w:t>
      </w:r>
    </w:p>
    <w:p w:rsidR="00232117" w:rsidRDefault="00232117">
      <w:pPr>
        <w:numPr>
          <w:ilvl w:val="0"/>
          <w:numId w:val="1"/>
        </w:numPr>
        <w:tabs>
          <w:tab w:val="num" w:pos="0"/>
          <w:tab w:val="left" w:pos="1080"/>
        </w:tabs>
        <w:ind w:left="0" w:firstLine="720"/>
        <w:jc w:val="both"/>
      </w:pPr>
      <w:r>
        <w:t>проспекты эмиссии, ежеквартальные отчеты эмитента и иные документы, содержащие информацию, подлежащую опубликованию или раскрытию иным способом в соответствии с Федеральным законом «Об акционерных обществах» и иными федеральными законами;</w:t>
      </w:r>
    </w:p>
    <w:p w:rsidR="00232117" w:rsidRDefault="00232117">
      <w:pPr>
        <w:numPr>
          <w:ilvl w:val="0"/>
          <w:numId w:val="1"/>
        </w:numPr>
        <w:tabs>
          <w:tab w:val="num" w:pos="0"/>
          <w:tab w:val="left" w:pos="1080"/>
        </w:tabs>
        <w:ind w:left="0" w:firstLine="720"/>
        <w:jc w:val="both"/>
      </w:pPr>
      <w:r>
        <w:t xml:space="preserve">иные документы, предусмотренные Федеральным законом «Об акционерных обществах», настоящим уставом, внутренними документами Общества, решениями общего собрания акционеров, совета директоров, единоличного исполнительного органа </w:t>
      </w:r>
      <w:r>
        <w:lastRenderedPageBreak/>
        <w:t>(управляющей организации) Общества, а также документы, предусмотренные иными правовыми актами РФ.</w:t>
      </w:r>
    </w:p>
    <w:p w:rsidR="00232117" w:rsidRDefault="00232117">
      <w:pPr>
        <w:ind w:firstLine="709"/>
        <w:jc w:val="both"/>
      </w:pPr>
      <w:r>
        <w:t>11.2. Общество хранит документы, предусмотренные п. 11.1. настоящего устава, по адресу (месту нахождения) единоличного исполнительного органа (управляющей организации) Общества в порядке и в течение сроков, которые установлены федеральным органом исполнительной власти по рынку ценных бумаг.</w:t>
      </w:r>
    </w:p>
    <w:p w:rsidR="00232117" w:rsidRDefault="00232117">
      <w:pPr>
        <w:ind w:firstLine="709"/>
        <w:jc w:val="both"/>
      </w:pPr>
      <w:r>
        <w:t>11.3. Информация об Обществе предоставляется Обществом в соответствии с требованиями Федерального закона «Об акционерных обществах» и иных правовых актов РФ.</w:t>
      </w:r>
    </w:p>
    <w:p w:rsidR="00232117" w:rsidRDefault="00232117">
      <w:pPr>
        <w:ind w:firstLine="709"/>
        <w:jc w:val="both"/>
      </w:pPr>
      <w:r>
        <w:t>11.4. Общество обязано обеспечить акционерам доступ к документам, предусмотренным п. 11.1. настоящего устава. К документам бухгалтерского учета имеют право доступа акционеры (акционер), имеющие в совокупности не менее 25 процентов голосующих акций Общества.</w:t>
      </w:r>
    </w:p>
    <w:p w:rsidR="00232117" w:rsidRDefault="00232117">
      <w:pPr>
        <w:ind w:firstLine="709"/>
        <w:jc w:val="both"/>
      </w:pPr>
      <w:r>
        <w:t xml:space="preserve">11.5. Документы, предусмотренные п. 11.4. настоящего устава, должны быть предоставлены Обществом в течение 7 (семи) дней со дня предъявления соответствующего требования для ознакомления в помещении единоличного исполнительного органа (управляющей организации) Общества. </w:t>
      </w:r>
    </w:p>
    <w:p w:rsidR="00232117" w:rsidRDefault="00232117">
      <w:pPr>
        <w:ind w:firstLine="709"/>
        <w:jc w:val="both"/>
        <w:rPr>
          <w:i/>
        </w:rPr>
      </w:pPr>
      <w:r>
        <w:t>Общество обязано в семидневный срок по требованию лиц, имеющих право доступа к документам, предусмотренным п. 11.4. настоящего устава, предоставить им копии указанных документов. Плата, взимаемая Обществом за предоставление данных копий, не может превышать затраты на их изготовление</w:t>
      </w:r>
      <w:r>
        <w:rPr>
          <w:i/>
        </w:rPr>
        <w:t>.</w:t>
      </w:r>
    </w:p>
    <w:p w:rsidR="00232117" w:rsidRDefault="00232117">
      <w:pPr>
        <w:ind w:firstLine="709"/>
        <w:jc w:val="both"/>
      </w:pPr>
      <w:r>
        <w:t>11.6. Обязательное раскрытие информации осуществляется Обществом в объеме и порядке, которые установлены федеральным органом исполнительной власти по рынку ценных бумаг.</w:t>
      </w:r>
    </w:p>
    <w:p w:rsidR="00232117" w:rsidRDefault="00232117">
      <w:pPr>
        <w:ind w:firstLine="709"/>
        <w:jc w:val="both"/>
      </w:pPr>
      <w:r>
        <w:t xml:space="preserve">Общество оперативно представляет в порядке и объемах, определенных нормативными правовыми актами федерального органа исполнительной власти, регулирующими вопросы раскрытия информации эмитентами эмиссионных ценных бумаг, информацию Департаменту имущества города Москвы, а также всем заинтересованным лицам, включая иные органы исполнительной власти города Москвы. </w:t>
      </w:r>
    </w:p>
    <w:p w:rsidR="00232117" w:rsidRDefault="00232117">
      <w:bookmarkStart w:id="10" w:name="_Toc109722355"/>
    </w:p>
    <w:p w:rsidR="00232117" w:rsidRDefault="00232117"/>
    <w:p w:rsidR="00232117" w:rsidRDefault="00232117">
      <w:pPr>
        <w:pStyle w:val="1"/>
        <w:ind w:firstLine="0"/>
      </w:pPr>
      <w:r>
        <w:t>12. Реорганизация и ликвидация Общества</w:t>
      </w:r>
      <w:bookmarkEnd w:id="10"/>
      <w:r>
        <w:t>.</w:t>
      </w:r>
    </w:p>
    <w:p w:rsidR="00232117" w:rsidRDefault="00232117"/>
    <w:p w:rsidR="00232117" w:rsidRDefault="00232117">
      <w:pPr>
        <w:ind w:firstLine="709"/>
        <w:jc w:val="both"/>
      </w:pPr>
      <w:r>
        <w:t>12.1. Общество может быть добровольно реорганизовано по решению общего собрания акционеров в порядке, предусмотренном Федеральным законом «Об акционерных обществах».</w:t>
      </w:r>
    </w:p>
    <w:p w:rsidR="00232117" w:rsidRDefault="00232117">
      <w:pPr>
        <w:ind w:firstLine="709"/>
        <w:jc w:val="both"/>
      </w:pPr>
      <w:r>
        <w:t>Другие основания и порядок реорганизации Общества определяются законодательством РФ.</w:t>
      </w:r>
    </w:p>
    <w:p w:rsidR="00232117" w:rsidRDefault="00232117">
      <w:pPr>
        <w:ind w:firstLine="709"/>
        <w:jc w:val="both"/>
      </w:pPr>
      <w:r>
        <w:t>12.2. Реорганизация Общества может быть осуществлена в форме слияния, присоединения, разделения, выделения и преобразования в порядке, предусмотренном Федеральным законом «Об акционерных обществах».</w:t>
      </w:r>
    </w:p>
    <w:p w:rsidR="00232117" w:rsidRDefault="00232117">
      <w:pPr>
        <w:ind w:firstLine="709"/>
        <w:jc w:val="both"/>
      </w:pPr>
      <w:r>
        <w:t>12.3. Общество может быть ликвидировано добровольно или по решению суда по основаниям и в порядке, предусмотренным законодательством РФ.</w:t>
      </w:r>
    </w:p>
    <w:p w:rsidR="00232117" w:rsidRDefault="00232117">
      <w:pPr>
        <w:jc w:val="both"/>
      </w:pPr>
    </w:p>
    <w:p w:rsidR="00232117" w:rsidRDefault="00232117">
      <w:pPr>
        <w:jc w:val="both"/>
      </w:pPr>
    </w:p>
    <w:p w:rsidR="00232117" w:rsidRDefault="00232117">
      <w:pPr>
        <w:pStyle w:val="1"/>
        <w:ind w:firstLine="0"/>
      </w:pPr>
      <w:bookmarkStart w:id="11" w:name="_Toc109722356"/>
      <w:r>
        <w:t>13. Заключительные положения</w:t>
      </w:r>
      <w:bookmarkEnd w:id="11"/>
      <w:r>
        <w:t>.</w:t>
      </w:r>
    </w:p>
    <w:p w:rsidR="00232117" w:rsidRDefault="00232117">
      <w:pPr>
        <w:jc w:val="both"/>
      </w:pPr>
    </w:p>
    <w:p w:rsidR="00232117" w:rsidRDefault="00232117">
      <w:pPr>
        <w:ind w:firstLine="709"/>
        <w:jc w:val="both"/>
      </w:pPr>
      <w:r>
        <w:t>13.1. Настоящий устав вступает в силу с момента его регистрации в порядке, установленном законодательством РФ.</w:t>
      </w:r>
    </w:p>
    <w:p w:rsidR="00232117" w:rsidRDefault="00232117">
      <w:pPr>
        <w:ind w:firstLine="709"/>
        <w:jc w:val="both"/>
      </w:pPr>
      <w:r>
        <w:t xml:space="preserve">13.2. Решение о внесении изменений и дополнений в настоящий устав принимаются на общем собранием акционеров в порядке, определенном Федеральном </w:t>
      </w:r>
      <w:r>
        <w:lastRenderedPageBreak/>
        <w:t>законом «Об акционерных обществах», и вступают в силу с момента государственной регистрации указанных изменений.</w:t>
      </w:r>
    </w:p>
    <w:p w:rsidR="00232117" w:rsidRDefault="00232117">
      <w:pPr>
        <w:ind w:firstLine="709"/>
        <w:jc w:val="both"/>
      </w:pPr>
      <w:r>
        <w:t>13.3. Положения настоящего устава подлежат применению в части, не противоречащей законодательству и иным правовым актам РФ. В случае, если в результате изменения законодательства и иных правовых актов РФ отдельные положения настоящего устава вступают в противоречие с ними, они утрачивают силу и до момента внесения соответствующих изменений в настоящий устав не применяются.</w:t>
      </w:r>
    </w:p>
    <w:p w:rsidR="00232117" w:rsidRDefault="00232117">
      <w:pPr>
        <w:ind w:firstLine="709"/>
        <w:jc w:val="both"/>
      </w:pPr>
    </w:p>
    <w:p w:rsidR="00232117" w:rsidRDefault="00232117">
      <w:pPr>
        <w:ind w:firstLine="709"/>
        <w:jc w:val="both"/>
      </w:pPr>
    </w:p>
    <w:p w:rsidR="00232117" w:rsidRDefault="00232117">
      <w:pPr>
        <w:ind w:firstLine="709"/>
        <w:jc w:val="both"/>
      </w:pPr>
    </w:p>
    <w:p w:rsidR="00232117" w:rsidRDefault="00232117">
      <w:pPr>
        <w:ind w:firstLine="709"/>
        <w:jc w:val="both"/>
      </w:pPr>
    </w:p>
    <w:p w:rsidR="00232117" w:rsidRDefault="00232117">
      <w:pPr>
        <w:ind w:firstLine="709"/>
        <w:jc w:val="both"/>
      </w:pPr>
    </w:p>
    <w:p w:rsidR="00232117" w:rsidRDefault="00232117">
      <w:pPr>
        <w:ind w:firstLine="709"/>
        <w:jc w:val="both"/>
      </w:pPr>
    </w:p>
    <w:p w:rsidR="00232117" w:rsidRDefault="00232117">
      <w:pPr>
        <w:ind w:firstLine="709"/>
        <w:jc w:val="both"/>
      </w:pPr>
    </w:p>
    <w:p w:rsidR="00232117" w:rsidRDefault="00232117">
      <w:pPr>
        <w:ind w:firstLine="709"/>
        <w:jc w:val="both"/>
      </w:pPr>
    </w:p>
    <w:p w:rsidR="00232117" w:rsidRDefault="00232117">
      <w:pPr>
        <w:ind w:firstLine="709"/>
        <w:jc w:val="both"/>
      </w:pPr>
    </w:p>
    <w:p w:rsidR="00232117" w:rsidRDefault="00232117">
      <w:pPr>
        <w:ind w:firstLine="709"/>
        <w:jc w:val="both"/>
      </w:pPr>
    </w:p>
    <w:sectPr w:rsidR="00232117">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70F" w:rsidRDefault="00B9670F">
      <w:r>
        <w:separator/>
      </w:r>
    </w:p>
  </w:endnote>
  <w:endnote w:type="continuationSeparator" w:id="1">
    <w:p w:rsidR="00B9670F" w:rsidRDefault="00B96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CF" w:rsidRDefault="00A51ECF">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51ECF" w:rsidRDefault="00A51EC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CF" w:rsidRDefault="00A51ECF">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64D35">
      <w:rPr>
        <w:rStyle w:val="a7"/>
        <w:noProof/>
      </w:rPr>
      <w:t>35</w:t>
    </w:r>
    <w:r>
      <w:rPr>
        <w:rStyle w:val="a7"/>
      </w:rPr>
      <w:fldChar w:fldCharType="end"/>
    </w:r>
  </w:p>
  <w:p w:rsidR="00A51ECF" w:rsidRDefault="00A51EC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70F" w:rsidRDefault="00B9670F">
      <w:r>
        <w:separator/>
      </w:r>
    </w:p>
  </w:footnote>
  <w:footnote w:type="continuationSeparator" w:id="1">
    <w:p w:rsidR="00B9670F" w:rsidRDefault="00B96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70B"/>
    <w:multiLevelType w:val="hybridMultilevel"/>
    <w:tmpl w:val="1CA2E5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EA3819"/>
    <w:multiLevelType w:val="hybridMultilevel"/>
    <w:tmpl w:val="8D4E782E"/>
    <w:lvl w:ilvl="0">
      <w:start w:val="1"/>
      <w:numFmt w:val="decimal"/>
      <w:lvlText w:val="%1)"/>
      <w:lvlJc w:val="left"/>
      <w:pPr>
        <w:tabs>
          <w:tab w:val="num" w:pos="3048"/>
        </w:tabs>
        <w:ind w:left="3048" w:hanging="360"/>
      </w:pPr>
      <w:rPr>
        <w:rFonts w:hint="default"/>
      </w:r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
    <w:nsid w:val="094C5629"/>
    <w:multiLevelType w:val="hybridMultilevel"/>
    <w:tmpl w:val="625E0C20"/>
    <w:lvl w:ilvl="0">
      <w:start w:val="1"/>
      <w:numFmt w:val="bullet"/>
      <w:lvlText w:val="-"/>
      <w:lvlJc w:val="left"/>
      <w:pPr>
        <w:tabs>
          <w:tab w:val="num" w:pos="2869"/>
        </w:tabs>
        <w:ind w:left="2869" w:hanging="360"/>
      </w:pPr>
      <w:rPr>
        <w:rFonts w:ascii="Times New Roman" w:hAnsi="Times New Roman" w:cs="Times New Roman" w:hint="default"/>
        <w:b/>
        <w:color w:val="auto"/>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09676B2C"/>
    <w:multiLevelType w:val="hybridMultilevel"/>
    <w:tmpl w:val="A17CA3A6"/>
    <w:lvl w:ilvl="0">
      <w:start w:val="1"/>
      <w:numFmt w:val="bullet"/>
      <w:lvlText w:val=""/>
      <w:lvlJc w:val="left"/>
      <w:pPr>
        <w:tabs>
          <w:tab w:val="num" w:pos="2340"/>
        </w:tabs>
        <w:ind w:left="2340" w:hanging="360"/>
      </w:pPr>
      <w:rPr>
        <w:rFonts w:ascii="Wingdings" w:hAnsi="Wingdings" w:hint="default"/>
      </w:rPr>
    </w:lvl>
    <w:lvl w:ilvl="1">
      <w:start w:val="1"/>
      <w:numFmt w:val="decimal"/>
      <w:lvlText w:val="%2."/>
      <w:lvlJc w:val="left"/>
      <w:pPr>
        <w:tabs>
          <w:tab w:val="num" w:pos="1440"/>
        </w:tabs>
        <w:ind w:left="1440" w:hanging="360"/>
      </w:pPr>
    </w:lvl>
    <w:lvl w:ilvl="2">
      <w:start w:val="30"/>
      <w:numFmt w:val="decimal"/>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082854"/>
    <w:multiLevelType w:val="hybridMultilevel"/>
    <w:tmpl w:val="D144C3FE"/>
    <w:lvl w:ilvl="0">
      <w:start w:val="1"/>
      <w:numFmt w:val="bullet"/>
      <w:lvlText w:val="-"/>
      <w:lvlJc w:val="left"/>
      <w:pPr>
        <w:tabs>
          <w:tab w:val="num" w:pos="2869"/>
        </w:tabs>
        <w:ind w:left="2869" w:hanging="360"/>
      </w:pPr>
      <w:rPr>
        <w:rFonts w:ascii="Times New Roman" w:hAnsi="Times New Roman" w:cs="Times New Roman" w:hint="default"/>
        <w:b/>
        <w:color w:val="auto"/>
      </w:rPr>
    </w:lvl>
    <w:lvl w:ilvl="1">
      <w:start w:val="1"/>
      <w:numFmt w:val="bullet"/>
      <w:lvlText w:val="-"/>
      <w:lvlJc w:val="left"/>
      <w:pPr>
        <w:tabs>
          <w:tab w:val="num" w:pos="2091"/>
        </w:tabs>
        <w:ind w:left="2091" w:hanging="360"/>
      </w:pPr>
      <w:rPr>
        <w:rFonts w:ascii="Times New Roman" w:hAnsi="Times New Roman" w:cs="Times New Roman" w:hint="default"/>
        <w:b/>
        <w:color w:val="auto"/>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198F324D"/>
    <w:multiLevelType w:val="hybridMultilevel"/>
    <w:tmpl w:val="DEB44B4C"/>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B651A02"/>
    <w:multiLevelType w:val="hybridMultilevel"/>
    <w:tmpl w:val="7E2A8D1E"/>
    <w:lvl w:ilvl="0">
      <w:start w:val="18"/>
      <w:numFmt w:val="decimal"/>
      <w:lvlText w:val="%1)"/>
      <w:lvlJc w:val="left"/>
      <w:pPr>
        <w:tabs>
          <w:tab w:val="num" w:pos="3060"/>
        </w:tabs>
        <w:ind w:left="3060" w:hanging="360"/>
      </w:pPr>
      <w:rPr>
        <w:rFonts w:hint="default"/>
      </w:rPr>
    </w:lvl>
    <w:lvl w:ilvl="1" w:tentative="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1E9E51A7"/>
    <w:multiLevelType w:val="hybridMultilevel"/>
    <w:tmpl w:val="41B06396"/>
    <w:lvl w:ilvl="0">
      <w:start w:val="3"/>
      <w:numFmt w:val="bullet"/>
      <w:lvlText w:val="-"/>
      <w:lvlJc w:val="left"/>
      <w:pPr>
        <w:tabs>
          <w:tab w:val="num" w:pos="1729"/>
        </w:tabs>
        <w:ind w:left="1729" w:hanging="102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547BA0"/>
    <w:multiLevelType w:val="hybridMultilevel"/>
    <w:tmpl w:val="F0F0D788"/>
    <w:lvl w:ilvl="0">
      <w:start w:val="1"/>
      <w:numFmt w:val="bullet"/>
      <w:lvlText w:val="-"/>
      <w:lvlJc w:val="left"/>
      <w:pPr>
        <w:tabs>
          <w:tab w:val="num" w:pos="1068"/>
        </w:tabs>
        <w:ind w:left="764" w:hanging="56"/>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C33877"/>
    <w:multiLevelType w:val="hybridMultilevel"/>
    <w:tmpl w:val="E6F4D352"/>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5F1BDA"/>
    <w:multiLevelType w:val="hybridMultilevel"/>
    <w:tmpl w:val="7DBC2A3A"/>
    <w:lvl w:ilvl="0">
      <w:start w:val="1"/>
      <w:numFmt w:val="bullet"/>
      <w:lvlText w:val="-"/>
      <w:lvlJc w:val="left"/>
      <w:pPr>
        <w:tabs>
          <w:tab w:val="num" w:pos="2091"/>
        </w:tabs>
        <w:ind w:left="2091" w:hanging="360"/>
      </w:pPr>
      <w:rPr>
        <w:rFonts w:ascii="Times New Roman" w:hAnsi="Times New Roman" w:cs="Times New Roman" w:hint="default"/>
        <w:b/>
        <w:color w:val="auto"/>
      </w:rPr>
    </w:lvl>
    <w:lvl w:ilvl="1">
      <w:start w:val="1"/>
      <w:numFmt w:val="bullet"/>
      <w:lvlText w:val="-"/>
      <w:lvlJc w:val="left"/>
      <w:pPr>
        <w:tabs>
          <w:tab w:val="num" w:pos="2091"/>
        </w:tabs>
        <w:ind w:left="2091" w:hanging="360"/>
      </w:pPr>
      <w:rPr>
        <w:rFonts w:ascii="Times New Roman" w:hAnsi="Times New Roman" w:cs="Times New Roman" w:hint="default"/>
        <w:b/>
        <w:color w:val="auto"/>
      </w:rPr>
    </w:lvl>
    <w:lvl w:ilvl="2" w:tentative="1">
      <w:start w:val="1"/>
      <w:numFmt w:val="bullet"/>
      <w:lvlText w:val=""/>
      <w:lvlJc w:val="left"/>
      <w:pPr>
        <w:tabs>
          <w:tab w:val="num" w:pos="2102"/>
        </w:tabs>
        <w:ind w:left="2102" w:hanging="360"/>
      </w:pPr>
      <w:rPr>
        <w:rFonts w:ascii="Wingdings" w:hAnsi="Wingdings" w:hint="default"/>
      </w:rPr>
    </w:lvl>
    <w:lvl w:ilvl="3" w:tentative="1">
      <w:start w:val="1"/>
      <w:numFmt w:val="bullet"/>
      <w:lvlText w:val=""/>
      <w:lvlJc w:val="left"/>
      <w:pPr>
        <w:tabs>
          <w:tab w:val="num" w:pos="2822"/>
        </w:tabs>
        <w:ind w:left="2822" w:hanging="360"/>
      </w:pPr>
      <w:rPr>
        <w:rFonts w:ascii="Symbol" w:hAnsi="Symbol" w:hint="default"/>
      </w:rPr>
    </w:lvl>
    <w:lvl w:ilvl="4" w:tentative="1">
      <w:start w:val="1"/>
      <w:numFmt w:val="bullet"/>
      <w:lvlText w:val="o"/>
      <w:lvlJc w:val="left"/>
      <w:pPr>
        <w:tabs>
          <w:tab w:val="num" w:pos="3542"/>
        </w:tabs>
        <w:ind w:left="3542" w:hanging="360"/>
      </w:pPr>
      <w:rPr>
        <w:rFonts w:ascii="Courier New" w:hAnsi="Courier New" w:cs="Courier New" w:hint="default"/>
      </w:rPr>
    </w:lvl>
    <w:lvl w:ilvl="5" w:tentative="1">
      <w:start w:val="1"/>
      <w:numFmt w:val="bullet"/>
      <w:lvlText w:val=""/>
      <w:lvlJc w:val="left"/>
      <w:pPr>
        <w:tabs>
          <w:tab w:val="num" w:pos="4262"/>
        </w:tabs>
        <w:ind w:left="4262" w:hanging="360"/>
      </w:pPr>
      <w:rPr>
        <w:rFonts w:ascii="Wingdings" w:hAnsi="Wingdings" w:hint="default"/>
      </w:rPr>
    </w:lvl>
    <w:lvl w:ilvl="6" w:tentative="1">
      <w:start w:val="1"/>
      <w:numFmt w:val="bullet"/>
      <w:lvlText w:val=""/>
      <w:lvlJc w:val="left"/>
      <w:pPr>
        <w:tabs>
          <w:tab w:val="num" w:pos="4982"/>
        </w:tabs>
        <w:ind w:left="4982" w:hanging="360"/>
      </w:pPr>
      <w:rPr>
        <w:rFonts w:ascii="Symbol" w:hAnsi="Symbol" w:hint="default"/>
      </w:rPr>
    </w:lvl>
    <w:lvl w:ilvl="7" w:tentative="1">
      <w:start w:val="1"/>
      <w:numFmt w:val="bullet"/>
      <w:lvlText w:val="o"/>
      <w:lvlJc w:val="left"/>
      <w:pPr>
        <w:tabs>
          <w:tab w:val="num" w:pos="5702"/>
        </w:tabs>
        <w:ind w:left="5702" w:hanging="360"/>
      </w:pPr>
      <w:rPr>
        <w:rFonts w:ascii="Courier New" w:hAnsi="Courier New" w:cs="Courier New" w:hint="default"/>
      </w:rPr>
    </w:lvl>
    <w:lvl w:ilvl="8" w:tentative="1">
      <w:start w:val="1"/>
      <w:numFmt w:val="bullet"/>
      <w:lvlText w:val=""/>
      <w:lvlJc w:val="left"/>
      <w:pPr>
        <w:tabs>
          <w:tab w:val="num" w:pos="6422"/>
        </w:tabs>
        <w:ind w:left="6422" w:hanging="360"/>
      </w:pPr>
      <w:rPr>
        <w:rFonts w:ascii="Wingdings" w:hAnsi="Wingdings" w:hint="default"/>
      </w:rPr>
    </w:lvl>
  </w:abstractNum>
  <w:abstractNum w:abstractNumId="11">
    <w:nsid w:val="2AB92ECC"/>
    <w:multiLevelType w:val="hybridMultilevel"/>
    <w:tmpl w:val="FB22F7FA"/>
    <w:lvl w:ilvl="0">
      <w:start w:val="1"/>
      <w:numFmt w:val="bullet"/>
      <w:lvlText w:val="-"/>
      <w:lvlJc w:val="left"/>
      <w:pPr>
        <w:tabs>
          <w:tab w:val="num" w:pos="2869"/>
        </w:tabs>
        <w:ind w:left="2869" w:hanging="360"/>
      </w:pPr>
      <w:rPr>
        <w:rFonts w:ascii="Times New Roman" w:hAnsi="Times New Roman" w:cs="Times New Roman" w:hint="default"/>
        <w:b/>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BE406A9"/>
    <w:multiLevelType w:val="multilevel"/>
    <w:tmpl w:val="23D85F86"/>
    <w:lvl w:ilvl="0">
      <w:start w:val="5"/>
      <w:numFmt w:val="bullet"/>
      <w:lvlText w:val="-"/>
      <w:lvlJc w:val="left"/>
      <w:pPr>
        <w:tabs>
          <w:tab w:val="num" w:pos="720"/>
        </w:tabs>
        <w:ind w:left="720" w:hanging="360"/>
      </w:pPr>
      <w:rPr>
        <w:b/>
      </w:rPr>
    </w:lvl>
    <w:lvl w:ilvl="1">
      <w:start w:val="1"/>
      <w:numFmt w:val="decimal"/>
      <w:lvlText w:val="%2)"/>
      <w:lvlJc w:val="left"/>
      <w:pPr>
        <w:tabs>
          <w:tab w:val="num" w:pos="2085"/>
        </w:tabs>
        <w:ind w:left="2085" w:hanging="100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CAD2229"/>
    <w:multiLevelType w:val="hybridMultilevel"/>
    <w:tmpl w:val="7DB86510"/>
    <w:lvl w:ilvl="0">
      <w:start w:val="1"/>
      <w:numFmt w:val="bullet"/>
      <w:lvlText w:val="-"/>
      <w:lvlJc w:val="left"/>
      <w:pPr>
        <w:tabs>
          <w:tab w:val="num" w:pos="2869"/>
        </w:tabs>
        <w:ind w:left="2869" w:hanging="360"/>
      </w:pPr>
      <w:rPr>
        <w:rFonts w:ascii="Times New Roman" w:hAnsi="Times New Roman" w:cs="Times New Roman" w:hint="default"/>
        <w:b/>
        <w:color w:val="auto"/>
      </w:rPr>
    </w:lvl>
    <w:lvl w:ilvl="1">
      <w:start w:val="1"/>
      <w:numFmt w:val="bullet"/>
      <w:lvlText w:val="-"/>
      <w:lvlJc w:val="left"/>
      <w:pPr>
        <w:tabs>
          <w:tab w:val="num" w:pos="2160"/>
        </w:tabs>
        <w:ind w:left="2160" w:hanging="360"/>
      </w:pPr>
      <w:rPr>
        <w:rFonts w:ascii="Times New Roman" w:hAnsi="Times New Roman" w:cs="Times New Roman" w:hint="default"/>
        <w:b/>
        <w:color w:val="auto"/>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2F2A2962"/>
    <w:multiLevelType w:val="hybridMultilevel"/>
    <w:tmpl w:val="8876BF16"/>
    <w:lvl w:ilvl="0">
      <w:start w:val="1"/>
      <w:numFmt w:val="bullet"/>
      <w:lvlText w:val="-"/>
      <w:lvlJc w:val="left"/>
      <w:pPr>
        <w:tabs>
          <w:tab w:val="num" w:pos="2160"/>
        </w:tabs>
        <w:ind w:left="2160" w:hanging="360"/>
      </w:pPr>
      <w:rPr>
        <w:rFonts w:ascii="Times New Roman" w:hAnsi="Times New Roman" w:cs="Times New Roman" w:hint="default"/>
        <w:color w:val="auto"/>
      </w:rPr>
    </w:lvl>
    <w:lvl w:ilvl="1">
      <w:start w:val="1"/>
      <w:numFmt w:val="bullet"/>
      <w:lvlText w:val="-"/>
      <w:lvlJc w:val="left"/>
      <w:pPr>
        <w:tabs>
          <w:tab w:val="num" w:pos="2160"/>
        </w:tabs>
        <w:ind w:left="2160" w:hanging="360"/>
      </w:pPr>
      <w:rPr>
        <w:rFonts w:ascii="Times New Roman" w:hAnsi="Times New Roman" w:cs="Times New Roman"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3F57605"/>
    <w:multiLevelType w:val="singleLevel"/>
    <w:tmpl w:val="E7CAF394"/>
    <w:lvl w:ilvl="0">
      <w:start w:val="2"/>
      <w:numFmt w:val="bullet"/>
      <w:lvlText w:val="-"/>
      <w:lvlJc w:val="left"/>
      <w:pPr>
        <w:tabs>
          <w:tab w:val="num" w:pos="435"/>
        </w:tabs>
        <w:ind w:left="435" w:hanging="360"/>
      </w:pPr>
      <w:rPr>
        <w:b/>
      </w:rPr>
    </w:lvl>
  </w:abstractNum>
  <w:abstractNum w:abstractNumId="16">
    <w:nsid w:val="3B2F3EB5"/>
    <w:multiLevelType w:val="hybridMultilevel"/>
    <w:tmpl w:val="97D4430C"/>
    <w:lvl w:ilvl="0">
      <w:start w:val="1"/>
      <w:numFmt w:val="bullet"/>
      <w:lvlText w:val=""/>
      <w:lvlJc w:val="left"/>
      <w:pPr>
        <w:tabs>
          <w:tab w:val="num" w:pos="2340"/>
        </w:tabs>
        <w:ind w:left="2340" w:hanging="360"/>
      </w:pPr>
      <w:rPr>
        <w:rFonts w:ascii="Wingdings" w:hAnsi="Wingdings" w:hint="default"/>
      </w:r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C111E9A"/>
    <w:multiLevelType w:val="hybridMultilevel"/>
    <w:tmpl w:val="83B64E1A"/>
    <w:lvl w:ilvl="0">
      <w:start w:val="1"/>
      <w:numFmt w:val="bullet"/>
      <w:lvlText w:val="-"/>
      <w:lvlJc w:val="left"/>
      <w:pPr>
        <w:tabs>
          <w:tab w:val="num" w:pos="2007"/>
        </w:tabs>
        <w:ind w:left="2007" w:hanging="360"/>
      </w:pPr>
      <w:rPr>
        <w:rFonts w:ascii="Times New Roman" w:hAnsi="Times New Roman" w:cs="Times New Roman"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575261"/>
    <w:multiLevelType w:val="hybridMultilevel"/>
    <w:tmpl w:val="19A05560"/>
    <w:lvl w:ilvl="0">
      <w:start w:val="1"/>
      <w:numFmt w:val="bullet"/>
      <w:lvlText w:val="-"/>
      <w:lvlJc w:val="left"/>
      <w:pPr>
        <w:tabs>
          <w:tab w:val="num" w:pos="2869"/>
        </w:tabs>
        <w:ind w:left="2869" w:hanging="360"/>
      </w:pPr>
      <w:rPr>
        <w:rFonts w:ascii="Times New Roman" w:hAnsi="Times New Roman" w:cs="Times New Roman" w:hint="default"/>
        <w:b/>
        <w:color w:val="auto"/>
      </w:rPr>
    </w:lvl>
    <w:lvl w:ilvl="1">
      <w:start w:val="1"/>
      <w:numFmt w:val="bullet"/>
      <w:lvlText w:val="-"/>
      <w:lvlJc w:val="left"/>
      <w:pPr>
        <w:tabs>
          <w:tab w:val="num" w:pos="2160"/>
        </w:tabs>
        <w:ind w:left="2160" w:hanging="360"/>
      </w:pPr>
      <w:rPr>
        <w:rFonts w:ascii="Times New Roman" w:hAnsi="Times New Roman" w:cs="Times New Roman" w:hint="default"/>
        <w:b/>
        <w:color w:val="auto"/>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
    <w:nsid w:val="49DD5C79"/>
    <w:multiLevelType w:val="hybridMultilevel"/>
    <w:tmpl w:val="B8BA30AE"/>
    <w:lvl w:ilvl="0">
      <w:start w:val="1"/>
      <w:numFmt w:val="bullet"/>
      <w:lvlText w:val="-"/>
      <w:lvlJc w:val="left"/>
      <w:pPr>
        <w:tabs>
          <w:tab w:val="num" w:pos="2869"/>
        </w:tabs>
        <w:ind w:left="2869" w:hanging="360"/>
      </w:pPr>
      <w:rPr>
        <w:rFonts w:ascii="Times New Roman" w:hAnsi="Times New Roman" w:cs="Times New Roman" w:hint="default"/>
        <w:b/>
        <w:color w:val="auto"/>
      </w:rPr>
    </w:lvl>
    <w:lvl w:ilvl="1">
      <w:start w:val="1"/>
      <w:numFmt w:val="bullet"/>
      <w:lvlText w:val="o"/>
      <w:lvlJc w:val="left"/>
      <w:pPr>
        <w:tabs>
          <w:tab w:val="num" w:pos="2148"/>
        </w:tabs>
        <w:ind w:left="2148" w:hanging="360"/>
      </w:pPr>
      <w:rPr>
        <w:rFonts w:ascii="Courier New" w:hAnsi="Courier New" w:cs="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0">
    <w:nsid w:val="4C424EA6"/>
    <w:multiLevelType w:val="hybridMultilevel"/>
    <w:tmpl w:val="E8521FA4"/>
    <w:lvl w:ilvl="0">
      <w:start w:val="1"/>
      <w:numFmt w:val="bullet"/>
      <w:lvlText w:val="-"/>
      <w:lvlJc w:val="left"/>
      <w:pPr>
        <w:tabs>
          <w:tab w:val="num" w:pos="1068"/>
        </w:tabs>
        <w:ind w:left="764" w:hanging="56"/>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2292947"/>
    <w:multiLevelType w:val="hybridMultilevel"/>
    <w:tmpl w:val="A3826236"/>
    <w:lvl w:ilvl="0">
      <w:start w:val="1"/>
      <w:numFmt w:val="bullet"/>
      <w:lvlText w:val="-"/>
      <w:lvlJc w:val="left"/>
      <w:pPr>
        <w:tabs>
          <w:tab w:val="num" w:pos="2858"/>
        </w:tabs>
        <w:ind w:left="2858" w:hanging="360"/>
      </w:pPr>
      <w:rPr>
        <w:rFonts w:ascii="Times New Roman" w:hAnsi="Times New Roman" w:cs="Times New Roman" w:hint="default"/>
        <w:b/>
        <w:color w:val="auto"/>
      </w:rPr>
    </w:lvl>
    <w:lvl w:ilvl="1">
      <w:start w:val="1"/>
      <w:numFmt w:val="bullet"/>
      <w:lvlText w:val="-"/>
      <w:lvlJc w:val="left"/>
      <w:pPr>
        <w:tabs>
          <w:tab w:val="num" w:pos="2149"/>
        </w:tabs>
        <w:ind w:left="2149" w:hanging="360"/>
      </w:pPr>
      <w:rPr>
        <w:rFonts w:ascii="Times New Roman" w:hAnsi="Times New Roman" w:cs="Times New Roman" w:hint="default"/>
        <w:b/>
        <w:color w:val="auto"/>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2">
    <w:nsid w:val="58992D23"/>
    <w:multiLevelType w:val="multilevel"/>
    <w:tmpl w:val="848ED384"/>
    <w:lvl w:ilvl="0">
      <w:start w:val="1"/>
      <w:numFmt w:val="bullet"/>
      <w:lvlText w:val="-"/>
      <w:lvlJc w:val="left"/>
      <w:pPr>
        <w:tabs>
          <w:tab w:val="num" w:pos="2869"/>
        </w:tabs>
        <w:ind w:left="2869" w:hanging="360"/>
      </w:pPr>
      <w:rPr>
        <w:rFonts w:ascii="Times New Roman" w:hAnsi="Times New Roman" w:cs="Times New Roman" w:hint="default"/>
        <w:b/>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125115D"/>
    <w:multiLevelType w:val="hybridMultilevel"/>
    <w:tmpl w:val="ACD2A2C4"/>
    <w:lvl w:ilvl="0">
      <w:start w:val="1"/>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4B36F95"/>
    <w:multiLevelType w:val="hybridMultilevel"/>
    <w:tmpl w:val="00D69034"/>
    <w:lvl w:ilvl="0">
      <w:start w:val="1"/>
      <w:numFmt w:val="bullet"/>
      <w:lvlText w:val="-"/>
      <w:lvlJc w:val="left"/>
      <w:pPr>
        <w:tabs>
          <w:tab w:val="num" w:pos="2869"/>
        </w:tabs>
        <w:ind w:left="2869" w:hanging="360"/>
      </w:pPr>
      <w:rPr>
        <w:rFonts w:ascii="Times New Roman" w:hAnsi="Times New Roman" w:cs="Times New Roman" w:hint="default"/>
        <w:b/>
        <w:color w:val="auto"/>
      </w:rPr>
    </w:lvl>
    <w:lvl w:ilvl="1">
      <w:start w:val="1"/>
      <w:numFmt w:val="bullet"/>
      <w:lvlText w:val="-"/>
      <w:lvlJc w:val="left"/>
      <w:pPr>
        <w:tabs>
          <w:tab w:val="num" w:pos="2149"/>
        </w:tabs>
        <w:ind w:left="2149" w:hanging="360"/>
      </w:pPr>
      <w:rPr>
        <w:rFonts w:ascii="Times New Roman" w:hAnsi="Times New Roman" w:cs="Times New Roman" w:hint="default"/>
        <w:b/>
        <w:color w:val="auto"/>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nsid w:val="6B6D708E"/>
    <w:multiLevelType w:val="hybridMultilevel"/>
    <w:tmpl w:val="BD3C5888"/>
    <w:lvl w:ilvl="0" w:tplc="E580E398">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6D90732F"/>
    <w:multiLevelType w:val="hybridMultilevel"/>
    <w:tmpl w:val="31E239DE"/>
    <w:lvl w:ilvl="0">
      <w:start w:val="1"/>
      <w:numFmt w:val="bullet"/>
      <w:lvlText w:val="-"/>
      <w:lvlJc w:val="left"/>
      <w:pPr>
        <w:tabs>
          <w:tab w:val="num" w:pos="2869"/>
        </w:tabs>
        <w:ind w:left="2869" w:hanging="360"/>
      </w:pPr>
      <w:rPr>
        <w:rFonts w:ascii="Times New Roman" w:hAnsi="Times New Roman" w:cs="Times New Roman" w:hint="default"/>
        <w:b/>
        <w:color w:val="auto"/>
      </w:rPr>
    </w:lvl>
    <w:lvl w:ilvl="1">
      <w:start w:val="1"/>
      <w:numFmt w:val="bullet"/>
      <w:lvlText w:val="-"/>
      <w:lvlJc w:val="left"/>
      <w:pPr>
        <w:tabs>
          <w:tab w:val="num" w:pos="2149"/>
        </w:tabs>
        <w:ind w:left="2149" w:hanging="360"/>
      </w:pPr>
      <w:rPr>
        <w:rFonts w:ascii="Times New Roman" w:hAnsi="Times New Roman" w:cs="Times New Roman" w:hint="default"/>
        <w:b/>
        <w:color w:val="auto"/>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7">
    <w:nsid w:val="729C0D58"/>
    <w:multiLevelType w:val="hybridMultilevel"/>
    <w:tmpl w:val="10A4DEA6"/>
    <w:lvl w:ilvl="0">
      <w:start w:val="1"/>
      <w:numFmt w:val="bullet"/>
      <w:lvlText w:val="-"/>
      <w:lvlJc w:val="left"/>
      <w:pPr>
        <w:tabs>
          <w:tab w:val="num" w:pos="2869"/>
        </w:tabs>
        <w:ind w:left="2869" w:hanging="360"/>
      </w:pPr>
      <w:rPr>
        <w:rFonts w:ascii="Times New Roman" w:hAnsi="Times New Roman" w:cs="Times New Roman" w:hint="default"/>
        <w:b/>
        <w:color w:val="auto"/>
      </w:rPr>
    </w:lvl>
    <w:lvl w:ilvl="1">
      <w:start w:val="1"/>
      <w:numFmt w:val="bullet"/>
      <w:lvlText w:val="-"/>
      <w:lvlJc w:val="left"/>
      <w:pPr>
        <w:tabs>
          <w:tab w:val="num" w:pos="2160"/>
        </w:tabs>
        <w:ind w:left="2160" w:hanging="360"/>
      </w:pPr>
      <w:rPr>
        <w:rFonts w:ascii="Times New Roman" w:hAnsi="Times New Roman" w:cs="Times New Roman" w:hint="default"/>
        <w:b/>
        <w:color w:val="auto"/>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8">
    <w:nsid w:val="749C6247"/>
    <w:multiLevelType w:val="multilevel"/>
    <w:tmpl w:val="2952A0E8"/>
    <w:lvl w:ilvl="0">
      <w:start w:val="5"/>
      <w:numFmt w:val="bullet"/>
      <w:lvlText w:val="-"/>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8"/>
  </w:num>
  <w:num w:numId="12">
    <w:abstractNumId w:val="21"/>
  </w:num>
  <w:num w:numId="13">
    <w:abstractNumId w:val="28"/>
  </w:num>
  <w:num w:numId="14">
    <w:abstractNumId w:val="12"/>
  </w:num>
  <w:num w:numId="15">
    <w:abstractNumId w:val="22"/>
  </w:num>
  <w:num w:numId="16">
    <w:abstractNumId w:val="2"/>
  </w:num>
  <w:num w:numId="17">
    <w:abstractNumId w:val="1"/>
  </w:num>
  <w:num w:numId="18">
    <w:abstractNumId w:val="26"/>
  </w:num>
  <w:num w:numId="19">
    <w:abstractNumId w:val="24"/>
  </w:num>
  <w:num w:numId="20">
    <w:abstractNumId w:val="10"/>
  </w:num>
  <w:num w:numId="21">
    <w:abstractNumId w:val="6"/>
  </w:num>
  <w:num w:numId="22">
    <w:abstractNumId w:val="4"/>
  </w:num>
  <w:num w:numId="23">
    <w:abstractNumId w:val="23"/>
  </w:num>
  <w:num w:numId="24">
    <w:abstractNumId w:val="13"/>
  </w:num>
  <w:num w:numId="25">
    <w:abstractNumId w:val="19"/>
  </w:num>
  <w:num w:numId="26">
    <w:abstractNumId w:val="11"/>
  </w:num>
  <w:num w:numId="27">
    <w:abstractNumId w:val="27"/>
  </w:num>
  <w:num w:numId="28">
    <w:abstractNumId w:val="25"/>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5F2A"/>
    <w:rsid w:val="001E0731"/>
    <w:rsid w:val="00232117"/>
    <w:rsid w:val="00286320"/>
    <w:rsid w:val="002F75FB"/>
    <w:rsid w:val="00315F2A"/>
    <w:rsid w:val="003218C4"/>
    <w:rsid w:val="00594CD9"/>
    <w:rsid w:val="00664D35"/>
    <w:rsid w:val="00784E2F"/>
    <w:rsid w:val="008D35E9"/>
    <w:rsid w:val="0098299A"/>
    <w:rsid w:val="00A51ECF"/>
    <w:rsid w:val="00AE0219"/>
    <w:rsid w:val="00B9670F"/>
    <w:rsid w:val="00C32487"/>
    <w:rsid w:val="00CE78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firstLine="709"/>
      <w:jc w:val="center"/>
      <w:outlineLvl w:val="0"/>
    </w:pPr>
    <w:rPr>
      <w:b/>
      <w:bCs/>
      <w:szCs w:val="28"/>
    </w:rPr>
  </w:style>
  <w:style w:type="paragraph" w:styleId="2">
    <w:name w:val="heading 2"/>
    <w:basedOn w:val="a"/>
    <w:next w:val="a"/>
    <w:qFormat/>
    <w:pPr>
      <w:keepNext/>
      <w:jc w:val="right"/>
      <w:outlineLvl w:val="1"/>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style>
  <w:style w:type="paragraph" w:styleId="10">
    <w:name w:val="toc 1"/>
    <w:basedOn w:val="a"/>
    <w:next w:val="a"/>
    <w:autoRedefine/>
    <w:semiHidden/>
  </w:style>
  <w:style w:type="paragraph" w:styleId="a4">
    <w:name w:val="footer"/>
    <w:basedOn w:val="a"/>
    <w:pPr>
      <w:tabs>
        <w:tab w:val="center" w:pos="4677"/>
        <w:tab w:val="right" w:pos="9355"/>
      </w:tabs>
    </w:pPr>
  </w:style>
  <w:style w:type="paragraph" w:styleId="a5">
    <w:name w:val="Body Text"/>
    <w:basedOn w:val="a"/>
    <w:pPr>
      <w:spacing w:after="120"/>
    </w:pPr>
  </w:style>
  <w:style w:type="paragraph" w:styleId="20">
    <w:name w:val="Body Text 2"/>
    <w:basedOn w:val="a"/>
    <w:pPr>
      <w:spacing w:after="120" w:line="480" w:lineRule="auto"/>
    </w:pPr>
  </w:style>
  <w:style w:type="paragraph" w:styleId="21">
    <w:name w:val="Body Text Indent 2"/>
    <w:basedOn w:val="a"/>
    <w:pPr>
      <w:ind w:firstLine="709"/>
      <w:jc w:val="both"/>
    </w:pPr>
    <w:rPr>
      <w:color w:val="FF0000"/>
    </w:rPr>
  </w:style>
  <w:style w:type="paragraph" w:styleId="3">
    <w:name w:val="Body Text Indent 3"/>
    <w:basedOn w:val="a"/>
    <w:pPr>
      <w:ind w:firstLine="709"/>
      <w:jc w:val="both"/>
    </w:pPr>
    <w:rPr>
      <w:color w:val="FF0000"/>
    </w:rPr>
  </w:style>
  <w:style w:type="paragraph" w:customStyle="1" w:styleId="ConsNormal">
    <w:name w:val="ConsNormal"/>
    <w:pPr>
      <w:widowControl w:val="0"/>
      <w:ind w:firstLine="720"/>
    </w:pPr>
  </w:style>
  <w:style w:type="paragraph" w:customStyle="1" w:styleId="title">
    <w:name w:val="title"/>
    <w:basedOn w:val="a"/>
    <w:pPr>
      <w:spacing w:before="96" w:after="96"/>
    </w:pPr>
    <w:rPr>
      <w:rFonts w:ascii="Verdana" w:hAnsi="Verdana" w:cs="Tahoma"/>
      <w:color w:val="F38600"/>
      <w:sz w:val="22"/>
      <w:szCs w:val="22"/>
    </w:rPr>
  </w:style>
  <w:style w:type="character" w:styleId="a6">
    <w:name w:val="Emphasis"/>
    <w:basedOn w:val="a0"/>
    <w:qFormat/>
    <w:rPr>
      <w:i/>
      <w:iCs/>
    </w:rPr>
  </w:style>
  <w:style w:type="character" w:styleId="a7">
    <w:name w:val="page number"/>
    <w:basedOn w:val="a0"/>
  </w:style>
  <w:style w:type="paragraph" w:styleId="a8">
    <w:name w:val="Body Text Indent"/>
    <w:basedOn w:val="a"/>
    <w:pPr>
      <w:spacing w:after="120"/>
      <w:ind w:left="283"/>
    </w:pPr>
  </w:style>
  <w:style w:type="paragraph" w:styleId="a9">
    <w:name w:val="Balloon Text"/>
    <w:basedOn w:val="a"/>
    <w:semiHidden/>
    <w:rPr>
      <w:rFonts w:ascii="Tahoma" w:hAnsi="Tahoma" w:cs="Courier New"/>
      <w:sz w:val="16"/>
      <w:szCs w:val="16"/>
    </w:rPr>
  </w:style>
  <w:style w:type="paragraph" w:customStyle="1" w:styleId="ConsPlusNonformat">
    <w:name w:val="ConsPlusNonformat"/>
    <w:pPr>
      <w:autoSpaceDE w:val="0"/>
      <w:autoSpaceDN w:val="0"/>
      <w:adjustRightInd w:val="0"/>
    </w:pPr>
    <w:rPr>
      <w:rFonts w:ascii="Courier New" w:hAnsi="Courier New" w:cs="Courier New"/>
    </w:rPr>
  </w:style>
  <w:style w:type="paragraph" w:styleId="30">
    <w:name w:val="Body Text 3"/>
    <w:basedOn w:val="a"/>
    <w:pPr>
      <w:spacing w:line="360" w:lineRule="auto"/>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15362</Words>
  <Characters>87570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Утверждено </vt:lpstr>
    </vt:vector>
  </TitlesOfParts>
  <Company/>
  <LinksUpToDate>false</LinksUpToDate>
  <CharactersWithSpaces>102727</CharactersWithSpaces>
  <SharedDoc>false</SharedDoc>
  <HLinks>
    <vt:vector size="12" baseType="variant">
      <vt:variant>
        <vt:i4>1703970</vt:i4>
      </vt:variant>
      <vt:variant>
        <vt:i4>3</vt:i4>
      </vt:variant>
      <vt:variant>
        <vt:i4>0</vt:i4>
      </vt:variant>
      <vt:variant>
        <vt:i4>5</vt:i4>
      </vt:variant>
      <vt:variant>
        <vt:lpwstr/>
      </vt:variant>
      <vt:variant>
        <vt:lpwstr>sub_301</vt:lpwstr>
      </vt:variant>
      <vt:variant>
        <vt:i4>1638432</vt:i4>
      </vt:variant>
      <vt:variant>
        <vt:i4>0</vt:i4>
      </vt:variant>
      <vt:variant>
        <vt:i4>0</vt:i4>
      </vt:variant>
      <vt:variant>
        <vt:i4>5</vt:i4>
      </vt:variant>
      <vt:variant>
        <vt:lpwstr/>
      </vt:variant>
      <vt:variant>
        <vt:lpwstr>sub_13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dc:title>
  <dc:subject/>
  <dc:creator>Nikolayev</dc:creator>
  <cp:keywords/>
  <dc:description/>
  <cp:lastModifiedBy>Markova</cp:lastModifiedBy>
  <cp:revision>2</cp:revision>
  <cp:lastPrinted>2007-11-30T11:13:00Z</cp:lastPrinted>
  <dcterms:created xsi:type="dcterms:W3CDTF">2011-01-24T07:36:00Z</dcterms:created>
  <dcterms:modified xsi:type="dcterms:W3CDTF">2011-01-24T07:36:00Z</dcterms:modified>
</cp:coreProperties>
</file>